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D98F" w14:textId="32E2DA7D" w:rsidR="000A795F" w:rsidRPr="00F73D68" w:rsidRDefault="000A795F" w:rsidP="000A795F">
      <w:pPr>
        <w:spacing w:after="120" w:line="240" w:lineRule="auto"/>
        <w:jc w:val="center"/>
        <w:rPr>
          <w:rFonts w:ascii="Century Gothic" w:hAnsi="Century Gothic"/>
          <w:b/>
          <w:bCs/>
          <w:sz w:val="48"/>
          <w:szCs w:val="48"/>
        </w:rPr>
      </w:pPr>
      <w:r w:rsidRPr="00F73D68">
        <w:rPr>
          <w:rFonts w:ascii="Century Gothic" w:hAnsi="Century Gothic"/>
          <w:b/>
          <w:bCs/>
          <w:sz w:val="48"/>
          <w:szCs w:val="48"/>
        </w:rPr>
        <w:t>SEMINAR</w:t>
      </w:r>
    </w:p>
    <w:p w14:paraId="26E4B320" w14:textId="78D25E03" w:rsidR="006F49C4" w:rsidRDefault="000A795F" w:rsidP="000A795F">
      <w:pPr>
        <w:spacing w:after="12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0A795F">
        <w:rPr>
          <w:rFonts w:ascii="Century Gothic" w:hAnsi="Century Gothic"/>
          <w:b/>
          <w:bCs/>
          <w:sz w:val="36"/>
          <w:szCs w:val="36"/>
        </w:rPr>
        <w:t>„Wildtier kompakt für Tierärztinnen und Tierärzte“</w:t>
      </w:r>
    </w:p>
    <w:p w14:paraId="396D8609" w14:textId="77777777" w:rsidR="00423804" w:rsidRDefault="00423804" w:rsidP="000A795F">
      <w:pPr>
        <w:spacing w:after="12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38165DF2" w14:textId="4704D6D8" w:rsidR="000A795F" w:rsidRDefault="000A795F" w:rsidP="000A795F">
      <w:pPr>
        <w:spacing w:after="12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791F3381" wp14:editId="3FDD2608">
            <wp:extent cx="2864805" cy="82704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FD3C45-5346-4D48-A144-6F616ACF85D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2" cy="83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0692" w14:textId="77777777" w:rsidR="000A795F" w:rsidRPr="000A795F" w:rsidRDefault="000A795F" w:rsidP="000A795F">
      <w:pPr>
        <w:spacing w:after="12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37C3E385" w14:textId="7A3FBD43" w:rsidR="000A795F" w:rsidRDefault="000A795F" w:rsidP="000A795F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Dieses Intensivseminar soll Tierärztinnen und Tierärzten Einblicke in die heimische Wildtierwelt sowie nicht alltägliche Themen für die tierärztliche Praxis vermitteln.</w:t>
      </w:r>
    </w:p>
    <w:p w14:paraId="7A4CB6D6" w14:textId="6C0F278D" w:rsidR="000A795F" w:rsidRDefault="000A795F" w:rsidP="000A795F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14:paraId="1C6D3726" w14:textId="0F693E3A" w:rsidR="000A795F" w:rsidRDefault="000A795F" w:rsidP="000A795F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423804">
        <w:rPr>
          <w:rFonts w:ascii="Century Gothic" w:hAnsi="Century Gothic"/>
          <w:sz w:val="24"/>
          <w:szCs w:val="24"/>
          <w:u w:val="single"/>
        </w:rPr>
        <w:t>Datum:</w:t>
      </w:r>
      <w:r>
        <w:rPr>
          <w:rFonts w:ascii="Century Gothic" w:hAnsi="Century Gothic"/>
          <w:sz w:val="24"/>
          <w:szCs w:val="24"/>
        </w:rPr>
        <w:t xml:space="preserve"> 11. Juni 2022</w:t>
      </w:r>
    </w:p>
    <w:p w14:paraId="5384ECF1" w14:textId="0C9E5356" w:rsidR="000A795F" w:rsidRDefault="000A795F" w:rsidP="000A795F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423804">
        <w:rPr>
          <w:rFonts w:ascii="Century Gothic" w:hAnsi="Century Gothic"/>
          <w:sz w:val="24"/>
          <w:szCs w:val="24"/>
          <w:u w:val="single"/>
        </w:rPr>
        <w:t>Ort:</w:t>
      </w:r>
      <w:r>
        <w:rPr>
          <w:rFonts w:ascii="Century Gothic" w:hAnsi="Century Gothic"/>
          <w:sz w:val="24"/>
          <w:szCs w:val="24"/>
        </w:rPr>
        <w:t xml:space="preserve"> 8813 St. Lambrecht, Hauptstraße 45</w:t>
      </w:r>
      <w:r w:rsidR="00D84754">
        <w:rPr>
          <w:rFonts w:ascii="Century Gothic" w:hAnsi="Century Gothic"/>
          <w:sz w:val="24"/>
          <w:szCs w:val="24"/>
        </w:rPr>
        <w:t xml:space="preserve"> </w:t>
      </w:r>
    </w:p>
    <w:p w14:paraId="602CB0F6" w14:textId="2D8DC913" w:rsidR="000A795F" w:rsidRPr="006550A7" w:rsidRDefault="000A795F" w:rsidP="000A795F">
      <w:pPr>
        <w:spacing w:after="120" w:line="240" w:lineRule="auto"/>
        <w:jc w:val="both"/>
        <w:rPr>
          <w:rFonts w:ascii="Century Gothic" w:hAnsi="Century Gothic"/>
          <w:sz w:val="16"/>
          <w:szCs w:val="16"/>
        </w:rPr>
      </w:pPr>
    </w:p>
    <w:p w14:paraId="3367B379" w14:textId="09F26162" w:rsidR="000A795F" w:rsidRPr="00423804" w:rsidRDefault="000A795F" w:rsidP="000A795F">
      <w:pPr>
        <w:spacing w:after="12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423804">
        <w:rPr>
          <w:rFonts w:ascii="Century Gothic" w:hAnsi="Century Gothic"/>
          <w:b/>
          <w:bCs/>
          <w:sz w:val="24"/>
          <w:szCs w:val="24"/>
        </w:rPr>
        <w:t>Programm:</w:t>
      </w:r>
    </w:p>
    <w:p w14:paraId="328EA46D" w14:textId="7E50CFBA" w:rsidR="000A795F" w:rsidRDefault="000A795F" w:rsidP="00FB2B4B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9.00 Uhr: </w:t>
      </w:r>
      <w:r w:rsidRPr="00423804">
        <w:rPr>
          <w:rFonts w:ascii="Century Gothic" w:hAnsi="Century Gothic"/>
          <w:b/>
          <w:bCs/>
          <w:sz w:val="24"/>
          <w:szCs w:val="24"/>
        </w:rPr>
        <w:t>„Wildbiologie für Tierärztinnen und Tierärzte“</w:t>
      </w:r>
      <w:r>
        <w:rPr>
          <w:rFonts w:ascii="Century Gothic" w:hAnsi="Century Gothic"/>
          <w:sz w:val="24"/>
          <w:szCs w:val="24"/>
        </w:rPr>
        <w:t xml:space="preserve"> mit</w:t>
      </w:r>
      <w:r w:rsidR="00F73D6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Ausstellung</w:t>
      </w:r>
      <w:r w:rsidR="00F73D68">
        <w:rPr>
          <w:rFonts w:ascii="Century Gothic" w:hAnsi="Century Gothic"/>
          <w:sz w:val="24"/>
          <w:szCs w:val="24"/>
        </w:rPr>
        <w:t>sführung</w:t>
      </w:r>
      <w:r>
        <w:rPr>
          <w:rFonts w:ascii="Century Gothic" w:hAnsi="Century Gothic"/>
          <w:sz w:val="24"/>
          <w:szCs w:val="24"/>
        </w:rPr>
        <w:t xml:space="preserve"> </w:t>
      </w:r>
      <w:r w:rsidR="00F73D68">
        <w:rPr>
          <w:rFonts w:ascii="Century Gothic" w:hAnsi="Century Gothic"/>
          <w:sz w:val="24"/>
          <w:szCs w:val="24"/>
        </w:rPr>
        <w:t xml:space="preserve">  </w:t>
      </w:r>
      <w:r w:rsidR="00F73D68">
        <w:rPr>
          <w:rFonts w:ascii="Century Gothic" w:hAnsi="Century Gothic"/>
          <w:sz w:val="24"/>
          <w:szCs w:val="24"/>
        </w:rPr>
        <w:br/>
        <w:t xml:space="preserve">              </w:t>
      </w:r>
      <w:proofErr w:type="gramStart"/>
      <w:r w:rsidR="00F73D68">
        <w:rPr>
          <w:rFonts w:ascii="Century Gothic" w:hAnsi="Century Gothic"/>
          <w:sz w:val="24"/>
          <w:szCs w:val="24"/>
        </w:rPr>
        <w:t xml:space="preserve">   (</w:t>
      </w:r>
      <w:proofErr w:type="gramEnd"/>
      <w:r>
        <w:rPr>
          <w:rFonts w:ascii="Century Gothic" w:hAnsi="Century Gothic"/>
          <w:sz w:val="24"/>
          <w:szCs w:val="24"/>
        </w:rPr>
        <w:t>„Wildtier &amp; Lebensraum – im Wandel der Zeit“</w:t>
      </w:r>
      <w:r w:rsidR="00F73D68">
        <w:rPr>
          <w:rFonts w:ascii="Century Gothic" w:hAnsi="Century Gothic"/>
          <w:sz w:val="24"/>
          <w:szCs w:val="24"/>
        </w:rPr>
        <w:t xml:space="preserve"> - </w:t>
      </w:r>
      <w:hyperlink r:id="rId6" w:history="1">
        <w:r w:rsidR="00F73D68" w:rsidRPr="008E4B1B">
          <w:rPr>
            <w:rStyle w:val="Hyperlink"/>
            <w:rFonts w:ascii="Century Gothic" w:hAnsi="Century Gothic"/>
            <w:sz w:val="24"/>
            <w:szCs w:val="24"/>
          </w:rPr>
          <w:t>www.wildtier.at</w:t>
        </w:r>
      </w:hyperlink>
      <w:r w:rsidR="00F73D68">
        <w:rPr>
          <w:rFonts w:ascii="Century Gothic" w:hAnsi="Century Gothic"/>
          <w:sz w:val="24"/>
          <w:szCs w:val="24"/>
        </w:rPr>
        <w:t>)</w:t>
      </w:r>
    </w:p>
    <w:p w14:paraId="2074A826" w14:textId="0C44CF4A" w:rsidR="000A795F" w:rsidRPr="00423804" w:rsidRDefault="000A795F" w:rsidP="00FB2B4B">
      <w:pPr>
        <w:spacing w:after="24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10.30 Uhr: </w:t>
      </w:r>
      <w:r w:rsidRPr="00423804">
        <w:rPr>
          <w:rFonts w:ascii="Century Gothic" w:hAnsi="Century Gothic"/>
          <w:b/>
          <w:bCs/>
          <w:sz w:val="24"/>
          <w:szCs w:val="24"/>
        </w:rPr>
        <w:t>„</w:t>
      </w:r>
      <w:r w:rsidR="006550A7">
        <w:rPr>
          <w:rFonts w:ascii="Century Gothic" w:hAnsi="Century Gothic"/>
          <w:b/>
          <w:bCs/>
          <w:sz w:val="24"/>
          <w:szCs w:val="24"/>
        </w:rPr>
        <w:t xml:space="preserve">Aktuelle </w:t>
      </w:r>
      <w:r w:rsidRPr="00423804">
        <w:rPr>
          <w:rFonts w:ascii="Century Gothic" w:hAnsi="Century Gothic"/>
          <w:b/>
          <w:bCs/>
          <w:sz w:val="24"/>
          <w:szCs w:val="24"/>
        </w:rPr>
        <w:t>Wild</w:t>
      </w:r>
      <w:r w:rsidR="00D84754" w:rsidRPr="00423804">
        <w:rPr>
          <w:rFonts w:ascii="Century Gothic" w:hAnsi="Century Gothic"/>
          <w:b/>
          <w:bCs/>
          <w:sz w:val="24"/>
          <w:szCs w:val="24"/>
        </w:rPr>
        <w:t>tier</w:t>
      </w:r>
      <w:r w:rsidRPr="00423804">
        <w:rPr>
          <w:rFonts w:ascii="Century Gothic" w:hAnsi="Century Gothic"/>
          <w:b/>
          <w:bCs/>
          <w:sz w:val="24"/>
          <w:szCs w:val="24"/>
        </w:rPr>
        <w:t xml:space="preserve">seuchen und </w:t>
      </w:r>
      <w:r w:rsidR="00D84754" w:rsidRPr="00423804">
        <w:rPr>
          <w:rFonts w:ascii="Century Gothic" w:hAnsi="Century Gothic"/>
          <w:b/>
          <w:bCs/>
          <w:sz w:val="24"/>
          <w:szCs w:val="24"/>
        </w:rPr>
        <w:t>Wildtierz</w:t>
      </w:r>
      <w:r w:rsidRPr="00423804">
        <w:rPr>
          <w:rFonts w:ascii="Century Gothic" w:hAnsi="Century Gothic"/>
          <w:b/>
          <w:bCs/>
          <w:sz w:val="24"/>
          <w:szCs w:val="24"/>
        </w:rPr>
        <w:t>oonose</w:t>
      </w:r>
      <w:r w:rsidR="00D84754" w:rsidRPr="00423804">
        <w:rPr>
          <w:rFonts w:ascii="Century Gothic" w:hAnsi="Century Gothic"/>
          <w:b/>
          <w:bCs/>
          <w:sz w:val="24"/>
          <w:szCs w:val="24"/>
        </w:rPr>
        <w:t>n“</w:t>
      </w:r>
    </w:p>
    <w:p w14:paraId="63556CE8" w14:textId="501EF76E" w:rsidR="00D84754" w:rsidRDefault="00D84754" w:rsidP="00FB2B4B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12.00 Uhr: Pause</w:t>
      </w:r>
    </w:p>
    <w:p w14:paraId="4F0706E9" w14:textId="4E824862" w:rsidR="00D84754" w:rsidRDefault="00D84754" w:rsidP="00FB2B4B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12.</w:t>
      </w:r>
      <w:r w:rsidR="00423804">
        <w:rPr>
          <w:rFonts w:ascii="Century Gothic" w:hAnsi="Century Gothic"/>
          <w:sz w:val="24"/>
          <w:szCs w:val="24"/>
        </w:rPr>
        <w:t>45</w:t>
      </w:r>
      <w:r>
        <w:rPr>
          <w:rFonts w:ascii="Century Gothic" w:hAnsi="Century Gothic"/>
          <w:sz w:val="24"/>
          <w:szCs w:val="24"/>
        </w:rPr>
        <w:t xml:space="preserve"> Uhr:</w:t>
      </w:r>
      <w:r w:rsidR="00F73D68">
        <w:rPr>
          <w:rFonts w:ascii="Century Gothic" w:hAnsi="Century Gothic"/>
          <w:sz w:val="24"/>
          <w:szCs w:val="24"/>
        </w:rPr>
        <w:t xml:space="preserve"> „</w:t>
      </w:r>
      <w:r w:rsidRPr="00423804">
        <w:rPr>
          <w:rFonts w:ascii="Century Gothic" w:hAnsi="Century Gothic"/>
          <w:b/>
          <w:bCs/>
          <w:sz w:val="24"/>
          <w:szCs w:val="24"/>
        </w:rPr>
        <w:t>Rissbeurteilung – wer war es?“</w:t>
      </w:r>
    </w:p>
    <w:p w14:paraId="6114A210" w14:textId="598B3257" w:rsidR="00D84754" w:rsidRDefault="00D84754" w:rsidP="00FB2B4B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14.00 Uhr: </w:t>
      </w:r>
      <w:r w:rsidR="00423804" w:rsidRPr="00423804">
        <w:rPr>
          <w:rFonts w:ascii="Century Gothic" w:hAnsi="Century Gothic"/>
          <w:b/>
          <w:bCs/>
          <w:sz w:val="24"/>
          <w:szCs w:val="24"/>
        </w:rPr>
        <w:t>„Betreuung von Farmwildbetrieben“</w:t>
      </w:r>
    </w:p>
    <w:p w14:paraId="43528D03" w14:textId="0754CD8B" w:rsidR="00D84754" w:rsidRDefault="00D84754" w:rsidP="00FB2B4B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423804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>.</w:t>
      </w:r>
      <w:r w:rsidR="00423804">
        <w:rPr>
          <w:rFonts w:ascii="Century Gothic" w:hAnsi="Century Gothic"/>
          <w:sz w:val="24"/>
          <w:szCs w:val="24"/>
        </w:rPr>
        <w:t>00</w:t>
      </w:r>
      <w:r>
        <w:rPr>
          <w:rFonts w:ascii="Century Gothic" w:hAnsi="Century Gothic"/>
          <w:sz w:val="24"/>
          <w:szCs w:val="24"/>
        </w:rPr>
        <w:t xml:space="preserve"> Uhr: </w:t>
      </w:r>
      <w:r w:rsidR="00423804">
        <w:rPr>
          <w:rFonts w:ascii="Century Gothic" w:hAnsi="Century Gothic"/>
          <w:sz w:val="24"/>
          <w:szCs w:val="24"/>
        </w:rPr>
        <w:t>Pause</w:t>
      </w:r>
    </w:p>
    <w:p w14:paraId="2BF5C459" w14:textId="6805A66F" w:rsidR="00D84754" w:rsidRDefault="00D84754" w:rsidP="00FB2B4B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15.</w:t>
      </w:r>
      <w:r w:rsidR="00423804">
        <w:rPr>
          <w:rFonts w:ascii="Century Gothic" w:hAnsi="Century Gothic"/>
          <w:sz w:val="24"/>
          <w:szCs w:val="24"/>
        </w:rPr>
        <w:t>15</w:t>
      </w:r>
      <w:r>
        <w:rPr>
          <w:rFonts w:ascii="Century Gothic" w:hAnsi="Century Gothic"/>
          <w:sz w:val="24"/>
          <w:szCs w:val="24"/>
        </w:rPr>
        <w:t xml:space="preserve"> Uhr: </w:t>
      </w:r>
      <w:r w:rsidRPr="00423804">
        <w:rPr>
          <w:rFonts w:ascii="Century Gothic" w:hAnsi="Century Gothic"/>
          <w:b/>
          <w:bCs/>
          <w:sz w:val="24"/>
          <w:szCs w:val="24"/>
        </w:rPr>
        <w:t>„Fallwilddiagnostik und interessante Fallbeispiele“</w:t>
      </w:r>
    </w:p>
    <w:p w14:paraId="38C96A30" w14:textId="49D6579A" w:rsidR="00D84754" w:rsidRPr="00423804" w:rsidRDefault="00D84754" w:rsidP="00FB2B4B">
      <w:pPr>
        <w:spacing w:after="24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16.</w:t>
      </w:r>
      <w:r w:rsidR="00423804">
        <w:rPr>
          <w:rFonts w:ascii="Century Gothic" w:hAnsi="Century Gothic"/>
          <w:sz w:val="24"/>
          <w:szCs w:val="24"/>
        </w:rPr>
        <w:t>15</w:t>
      </w:r>
      <w:r>
        <w:rPr>
          <w:rFonts w:ascii="Century Gothic" w:hAnsi="Century Gothic"/>
          <w:sz w:val="24"/>
          <w:szCs w:val="24"/>
        </w:rPr>
        <w:t xml:space="preserve"> Uhr: </w:t>
      </w:r>
      <w:r w:rsidRPr="00423804">
        <w:rPr>
          <w:rFonts w:ascii="Century Gothic" w:hAnsi="Century Gothic"/>
          <w:b/>
          <w:bCs/>
          <w:sz w:val="24"/>
          <w:szCs w:val="24"/>
        </w:rPr>
        <w:t>„Rot- und Schwarzwild – Populationsdynamik, Krankheiten, Zoonosen</w:t>
      </w:r>
      <w:r w:rsidRPr="00423804">
        <w:rPr>
          <w:rFonts w:ascii="Century Gothic" w:hAnsi="Century Gothic"/>
          <w:b/>
          <w:bCs/>
          <w:sz w:val="24"/>
          <w:szCs w:val="24"/>
        </w:rPr>
        <w:br/>
        <w:t xml:space="preserve">                   und Schäden“</w:t>
      </w:r>
    </w:p>
    <w:p w14:paraId="7F4A9A88" w14:textId="5974AC86" w:rsidR="00D84754" w:rsidRDefault="00D84754" w:rsidP="00FB2B4B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17.00: </w:t>
      </w:r>
      <w:r w:rsidRPr="00423804">
        <w:rPr>
          <w:rFonts w:ascii="Century Gothic" w:hAnsi="Century Gothic"/>
          <w:b/>
          <w:bCs/>
          <w:sz w:val="24"/>
          <w:szCs w:val="24"/>
        </w:rPr>
        <w:t>Schlussdiskussion</w:t>
      </w:r>
    </w:p>
    <w:p w14:paraId="6C0B839E" w14:textId="1050D9DD" w:rsidR="00D84754" w:rsidRPr="006550A7" w:rsidRDefault="00D84754" w:rsidP="000A795F">
      <w:pPr>
        <w:spacing w:after="120" w:line="240" w:lineRule="auto"/>
        <w:jc w:val="both"/>
        <w:rPr>
          <w:rFonts w:ascii="Century Gothic" w:hAnsi="Century Gothic"/>
          <w:sz w:val="16"/>
          <w:szCs w:val="16"/>
        </w:rPr>
      </w:pPr>
    </w:p>
    <w:p w14:paraId="78CEF1BE" w14:textId="083D66A0" w:rsidR="00D84754" w:rsidRDefault="00D84754" w:rsidP="000A795F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Die Teilnehmerzahl ist mit 25 Teilnehmer*innen beschränkt. </w:t>
      </w:r>
      <w:r w:rsidR="006550A7">
        <w:rPr>
          <w:rFonts w:ascii="Century Gothic" w:hAnsi="Century Gothic"/>
          <w:sz w:val="24"/>
          <w:szCs w:val="24"/>
        </w:rPr>
        <w:t>Für diese Veranstaltung werden 6 Bildungsstunden für den FTA für Wild- und Zootiere anerkannt.</w:t>
      </w:r>
    </w:p>
    <w:p w14:paraId="193CD54E" w14:textId="39BBE54E" w:rsidR="00D84754" w:rsidRDefault="00D84754" w:rsidP="000A795F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423804">
        <w:rPr>
          <w:rFonts w:ascii="Century Gothic" w:hAnsi="Century Gothic"/>
          <w:sz w:val="24"/>
          <w:szCs w:val="24"/>
          <w:u w:val="single"/>
        </w:rPr>
        <w:t>Seminarkosten:</w:t>
      </w:r>
      <w:r>
        <w:rPr>
          <w:rFonts w:ascii="Century Gothic" w:hAnsi="Century Gothic"/>
          <w:sz w:val="24"/>
          <w:szCs w:val="24"/>
        </w:rPr>
        <w:t xml:space="preserve"> € 220,- </w:t>
      </w:r>
      <w:proofErr w:type="spellStart"/>
      <w:r>
        <w:rPr>
          <w:rFonts w:ascii="Century Gothic" w:hAnsi="Century Gothic"/>
          <w:sz w:val="24"/>
          <w:szCs w:val="24"/>
        </w:rPr>
        <w:t>zuzügl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USt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r w:rsidR="00423804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beinhaltet Pausenverpflegung</w:t>
      </w:r>
      <w:r w:rsidR="00423804">
        <w:rPr>
          <w:rFonts w:ascii="Century Gothic" w:hAnsi="Century Gothic"/>
          <w:sz w:val="24"/>
          <w:szCs w:val="24"/>
        </w:rPr>
        <w:t>)</w:t>
      </w:r>
    </w:p>
    <w:p w14:paraId="36F077A8" w14:textId="77777777" w:rsidR="006550A7" w:rsidRDefault="00423804" w:rsidP="006550A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23804">
        <w:rPr>
          <w:rFonts w:ascii="Century Gothic" w:hAnsi="Century Gothic"/>
          <w:sz w:val="24"/>
          <w:szCs w:val="24"/>
          <w:u w:val="single"/>
        </w:rPr>
        <w:t>Anmeldung</w:t>
      </w:r>
      <w:r>
        <w:rPr>
          <w:rFonts w:ascii="Century Gothic" w:hAnsi="Century Gothic"/>
          <w:sz w:val="24"/>
          <w:szCs w:val="24"/>
        </w:rPr>
        <w:t xml:space="preserve"> erbeten unter </w:t>
      </w:r>
      <w:hyperlink r:id="rId7" w:history="1">
        <w:r w:rsidRPr="008E4B1B">
          <w:rPr>
            <w:rStyle w:val="Hyperlink"/>
            <w:rFonts w:ascii="Century Gothic" w:hAnsi="Century Gothic"/>
            <w:sz w:val="24"/>
            <w:szCs w:val="24"/>
          </w:rPr>
          <w:t>armin.deutz@aon.at</w:t>
        </w:r>
      </w:hyperlink>
      <w:r>
        <w:rPr>
          <w:rFonts w:ascii="Century Gothic" w:hAnsi="Century Gothic"/>
          <w:sz w:val="24"/>
          <w:szCs w:val="24"/>
        </w:rPr>
        <w:t xml:space="preserve"> oder </w:t>
      </w:r>
      <w:hyperlink r:id="rId8" w:history="1">
        <w:r w:rsidRPr="008E4B1B">
          <w:rPr>
            <w:rStyle w:val="Hyperlink"/>
            <w:rFonts w:ascii="Century Gothic" w:hAnsi="Century Gothic"/>
            <w:sz w:val="24"/>
            <w:szCs w:val="24"/>
          </w:rPr>
          <w:t>deutz@aon.at</w:t>
        </w:r>
      </w:hyperlink>
      <w:r>
        <w:rPr>
          <w:rFonts w:ascii="Century Gothic" w:hAnsi="Century Gothic"/>
          <w:sz w:val="24"/>
          <w:szCs w:val="24"/>
        </w:rPr>
        <w:t xml:space="preserve">. </w:t>
      </w:r>
    </w:p>
    <w:p w14:paraId="41D3A324" w14:textId="71146841" w:rsidR="00423804" w:rsidRPr="000A795F" w:rsidRDefault="00423804" w:rsidP="006550A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Die Anmeldung wird gültig mit der Einzahlung der Seminarkosten.</w:t>
      </w:r>
    </w:p>
    <w:sectPr w:rsidR="00423804" w:rsidRPr="000A79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5F"/>
    <w:rsid w:val="000A795F"/>
    <w:rsid w:val="00423804"/>
    <w:rsid w:val="006550A7"/>
    <w:rsid w:val="006F49C4"/>
    <w:rsid w:val="00D84754"/>
    <w:rsid w:val="00F73D68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20C6"/>
  <w15:chartTrackingRefBased/>
  <w15:docId w15:val="{0EEA40F1-A3B8-492F-9F2A-17E8D9F9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utz@aon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min.deutz@aon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dtier.at" TargetMode="External"/><Relationship Id="rId5" Type="http://schemas.openxmlformats.org/officeDocument/2006/relationships/image" Target="cid:38CC2B86-B561-48AD-932A-01F7770298F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5</cp:revision>
  <cp:lastPrinted>2022-02-12T16:07:00Z</cp:lastPrinted>
  <dcterms:created xsi:type="dcterms:W3CDTF">2022-02-12T15:30:00Z</dcterms:created>
  <dcterms:modified xsi:type="dcterms:W3CDTF">2022-02-19T21:20:00Z</dcterms:modified>
</cp:coreProperties>
</file>