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71B" w:rsidRPr="006B68C3" w:rsidRDefault="00B3171B">
      <w:pPr>
        <w:rPr>
          <w:b/>
          <w:sz w:val="24"/>
          <w:szCs w:val="24"/>
        </w:rPr>
      </w:pPr>
      <w:bookmarkStart w:id="0" w:name="_GoBack"/>
      <w:bookmarkEnd w:id="0"/>
      <w:r w:rsidRPr="006B68C3">
        <w:rPr>
          <w:b/>
          <w:sz w:val="24"/>
          <w:szCs w:val="24"/>
        </w:rPr>
        <w:t xml:space="preserve">„Sport- und </w:t>
      </w:r>
      <w:proofErr w:type="spellStart"/>
      <w:r w:rsidRPr="006B68C3">
        <w:rPr>
          <w:b/>
          <w:sz w:val="24"/>
          <w:szCs w:val="24"/>
        </w:rPr>
        <w:t>Medizintaping</w:t>
      </w:r>
      <w:proofErr w:type="spellEnd"/>
      <w:r w:rsidRPr="006B68C3">
        <w:rPr>
          <w:b/>
          <w:sz w:val="24"/>
          <w:szCs w:val="24"/>
        </w:rPr>
        <w:t xml:space="preserve"> an Pferd und Hund“</w:t>
      </w:r>
      <w:r w:rsidR="006B68C3">
        <w:rPr>
          <w:b/>
          <w:sz w:val="24"/>
          <w:szCs w:val="24"/>
        </w:rPr>
        <w:t xml:space="preserve"> </w:t>
      </w:r>
      <w:r w:rsidR="006B68C3" w:rsidRPr="006B68C3">
        <w:rPr>
          <w:b/>
          <w:sz w:val="24"/>
          <w:szCs w:val="24"/>
        </w:rPr>
        <w:t xml:space="preserve">Fortbildung für Tierärzte, </w:t>
      </w:r>
      <w:r w:rsidRPr="006B68C3">
        <w:rPr>
          <w:b/>
          <w:sz w:val="24"/>
          <w:szCs w:val="24"/>
        </w:rPr>
        <w:t>1,5 Tage</w:t>
      </w:r>
    </w:p>
    <w:p w:rsidR="006B68C3" w:rsidRPr="006B68C3" w:rsidRDefault="006B68C3" w:rsidP="00A460C3">
      <w:pPr>
        <w:rPr>
          <w:b/>
          <w:sz w:val="16"/>
          <w:szCs w:val="16"/>
        </w:rPr>
      </w:pPr>
    </w:p>
    <w:p w:rsidR="00B3171B" w:rsidRPr="00A460C3" w:rsidRDefault="00A460C3" w:rsidP="006B68C3">
      <w:pPr>
        <w:spacing w:after="0"/>
        <w:rPr>
          <w:b/>
        </w:rPr>
      </w:pPr>
      <w:r>
        <w:rPr>
          <w:b/>
        </w:rPr>
        <w:t>Tag 1</w:t>
      </w:r>
      <w:r w:rsidR="006B68C3">
        <w:rPr>
          <w:b/>
        </w:rPr>
        <w:t xml:space="preserve"> (ca. 5 Stunden)</w:t>
      </w:r>
    </w:p>
    <w:p w:rsidR="00B3171B" w:rsidRPr="006B68C3" w:rsidRDefault="00B3171B" w:rsidP="006B68C3">
      <w:pPr>
        <w:pStyle w:val="Listenabsatz"/>
        <w:spacing w:after="0"/>
        <w:rPr>
          <w:b/>
          <w:sz w:val="16"/>
          <w:szCs w:val="16"/>
        </w:rPr>
      </w:pPr>
    </w:p>
    <w:p w:rsidR="00B3171B" w:rsidRPr="00B3171B" w:rsidRDefault="00B3171B" w:rsidP="00B3171B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 xml:space="preserve">Grundlagen des </w:t>
      </w:r>
      <w:proofErr w:type="spellStart"/>
      <w:r>
        <w:rPr>
          <w:b/>
        </w:rPr>
        <w:t>Kinesiotapings</w:t>
      </w:r>
      <w:proofErr w:type="spellEnd"/>
    </w:p>
    <w:p w:rsidR="00AA3A9A" w:rsidRDefault="00B3171B" w:rsidP="00B3171B">
      <w:pPr>
        <w:pStyle w:val="Listenabsatz"/>
        <w:numPr>
          <w:ilvl w:val="0"/>
          <w:numId w:val="2"/>
        </w:numPr>
        <w:rPr>
          <w:b/>
        </w:rPr>
      </w:pPr>
      <w:r>
        <w:rPr>
          <w:b/>
        </w:rPr>
        <w:t>Geschichte</w:t>
      </w:r>
    </w:p>
    <w:p w:rsidR="00B3171B" w:rsidRDefault="00B3171B" w:rsidP="00B3171B">
      <w:pPr>
        <w:pStyle w:val="Listenabsatz"/>
        <w:numPr>
          <w:ilvl w:val="0"/>
          <w:numId w:val="2"/>
        </w:numPr>
        <w:rPr>
          <w:b/>
        </w:rPr>
      </w:pPr>
      <w:r>
        <w:rPr>
          <w:b/>
        </w:rPr>
        <w:t>Material</w:t>
      </w:r>
    </w:p>
    <w:p w:rsidR="00B3171B" w:rsidRDefault="00B3171B" w:rsidP="00B3171B">
      <w:pPr>
        <w:pStyle w:val="Listenabsatz"/>
        <w:numPr>
          <w:ilvl w:val="0"/>
          <w:numId w:val="2"/>
        </w:numPr>
        <w:rPr>
          <w:b/>
        </w:rPr>
      </w:pPr>
      <w:r>
        <w:rPr>
          <w:b/>
        </w:rPr>
        <w:t>Anwendung</w:t>
      </w:r>
    </w:p>
    <w:p w:rsidR="006B68C3" w:rsidRPr="006B68C3" w:rsidRDefault="006B68C3" w:rsidP="006B68C3">
      <w:pPr>
        <w:pStyle w:val="Listenabsatz"/>
        <w:ind w:left="1488"/>
        <w:rPr>
          <w:b/>
          <w:sz w:val="16"/>
          <w:szCs w:val="16"/>
        </w:rPr>
      </w:pPr>
    </w:p>
    <w:p w:rsidR="00B3171B" w:rsidRDefault="00B3171B" w:rsidP="00B3171B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 xml:space="preserve">Wirkweise </w:t>
      </w:r>
      <w:r w:rsidR="00A460C3">
        <w:rPr>
          <w:b/>
        </w:rPr>
        <w:t xml:space="preserve">und Anwendung </w:t>
      </w:r>
      <w:r>
        <w:rPr>
          <w:b/>
        </w:rPr>
        <w:t xml:space="preserve">des </w:t>
      </w:r>
      <w:proofErr w:type="spellStart"/>
      <w:r>
        <w:rPr>
          <w:b/>
        </w:rPr>
        <w:t>Kinesiotapings</w:t>
      </w:r>
      <w:proofErr w:type="spellEnd"/>
    </w:p>
    <w:p w:rsidR="00B3171B" w:rsidRDefault="00B3171B" w:rsidP="00B3171B">
      <w:pPr>
        <w:pStyle w:val="Listenabsatz"/>
        <w:numPr>
          <w:ilvl w:val="0"/>
          <w:numId w:val="3"/>
        </w:numPr>
        <w:rPr>
          <w:b/>
        </w:rPr>
      </w:pPr>
      <w:r>
        <w:rPr>
          <w:b/>
        </w:rPr>
        <w:t>Neurologie</w:t>
      </w:r>
    </w:p>
    <w:p w:rsidR="00B3171B" w:rsidRDefault="00A460C3" w:rsidP="00B3171B">
      <w:pPr>
        <w:pStyle w:val="Listenabsatz"/>
        <w:numPr>
          <w:ilvl w:val="0"/>
          <w:numId w:val="3"/>
        </w:numPr>
        <w:rPr>
          <w:b/>
        </w:rPr>
      </w:pPr>
      <w:r>
        <w:rPr>
          <w:b/>
        </w:rPr>
        <w:t>Das Handling des Materials</w:t>
      </w:r>
    </w:p>
    <w:p w:rsidR="00B3171B" w:rsidRDefault="00B3171B" w:rsidP="00B3171B">
      <w:pPr>
        <w:pStyle w:val="Listenabsatz"/>
        <w:numPr>
          <w:ilvl w:val="0"/>
          <w:numId w:val="3"/>
        </w:numPr>
        <w:rPr>
          <w:b/>
        </w:rPr>
      </w:pPr>
      <w:r>
        <w:rPr>
          <w:b/>
        </w:rPr>
        <w:t>Klebetechniken</w:t>
      </w:r>
    </w:p>
    <w:p w:rsidR="006B68C3" w:rsidRPr="006B68C3" w:rsidRDefault="006B68C3" w:rsidP="006B68C3">
      <w:pPr>
        <w:pStyle w:val="Listenabsatz"/>
        <w:ind w:left="1440"/>
        <w:rPr>
          <w:b/>
          <w:sz w:val="16"/>
          <w:szCs w:val="16"/>
        </w:rPr>
      </w:pPr>
    </w:p>
    <w:p w:rsidR="00B3171B" w:rsidRDefault="00B3171B" w:rsidP="00B3171B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Techniken I</w:t>
      </w:r>
      <w:r w:rsidR="00C43719">
        <w:rPr>
          <w:b/>
        </w:rPr>
        <w:t xml:space="preserve"> (Muskeln und Bänder)</w:t>
      </w:r>
    </w:p>
    <w:p w:rsidR="00A460C3" w:rsidRDefault="00A460C3" w:rsidP="00B3171B">
      <w:pPr>
        <w:pStyle w:val="Listenabsatz"/>
        <w:numPr>
          <w:ilvl w:val="0"/>
          <w:numId w:val="4"/>
        </w:numPr>
        <w:rPr>
          <w:b/>
        </w:rPr>
      </w:pPr>
      <w:r>
        <w:rPr>
          <w:b/>
        </w:rPr>
        <w:t xml:space="preserve">Anatomie (gängige Muskeln und Bänder) </w:t>
      </w:r>
    </w:p>
    <w:p w:rsidR="00B3171B" w:rsidRDefault="00B3171B" w:rsidP="00B3171B">
      <w:pPr>
        <w:pStyle w:val="Listenabsatz"/>
        <w:numPr>
          <w:ilvl w:val="0"/>
          <w:numId w:val="4"/>
        </w:numPr>
        <w:rPr>
          <w:b/>
        </w:rPr>
      </w:pPr>
      <w:r>
        <w:rPr>
          <w:b/>
        </w:rPr>
        <w:t>Muskelaktivierung</w:t>
      </w:r>
      <w:r w:rsidR="00A460C3">
        <w:rPr>
          <w:b/>
        </w:rPr>
        <w:t xml:space="preserve">  </w:t>
      </w:r>
    </w:p>
    <w:p w:rsidR="00B3171B" w:rsidRDefault="00B3171B" w:rsidP="00B3171B">
      <w:pPr>
        <w:pStyle w:val="Listenabsatz"/>
        <w:numPr>
          <w:ilvl w:val="0"/>
          <w:numId w:val="4"/>
        </w:numPr>
        <w:rPr>
          <w:b/>
        </w:rPr>
      </w:pPr>
      <w:r>
        <w:rPr>
          <w:b/>
        </w:rPr>
        <w:t>Muskeldeaktivierung</w:t>
      </w:r>
      <w:r w:rsidR="00A460C3">
        <w:rPr>
          <w:b/>
        </w:rPr>
        <w:t xml:space="preserve"> </w:t>
      </w:r>
    </w:p>
    <w:p w:rsidR="00B3171B" w:rsidRDefault="00A460C3" w:rsidP="00A460C3">
      <w:pPr>
        <w:pStyle w:val="Listenabsatz"/>
        <w:numPr>
          <w:ilvl w:val="0"/>
          <w:numId w:val="4"/>
        </w:numPr>
        <w:rPr>
          <w:b/>
        </w:rPr>
      </w:pPr>
      <w:r>
        <w:rPr>
          <w:b/>
        </w:rPr>
        <w:t>Unterstützung der Sehnen und Bänder</w:t>
      </w:r>
    </w:p>
    <w:p w:rsidR="006B68C3" w:rsidRPr="006B68C3" w:rsidRDefault="006B68C3" w:rsidP="006B68C3">
      <w:pPr>
        <w:pStyle w:val="Listenabsatz"/>
        <w:ind w:left="1440"/>
        <w:rPr>
          <w:b/>
          <w:sz w:val="16"/>
          <w:szCs w:val="16"/>
        </w:rPr>
      </w:pPr>
    </w:p>
    <w:p w:rsidR="00C43719" w:rsidRDefault="00C43719" w:rsidP="00C43719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Praxis</w:t>
      </w:r>
    </w:p>
    <w:p w:rsidR="00C43719" w:rsidRDefault="00C43719" w:rsidP="00C43719">
      <w:pPr>
        <w:pStyle w:val="Listenabsatz"/>
        <w:numPr>
          <w:ilvl w:val="0"/>
          <w:numId w:val="9"/>
        </w:numPr>
        <w:rPr>
          <w:b/>
        </w:rPr>
      </w:pPr>
      <w:r>
        <w:rPr>
          <w:b/>
        </w:rPr>
        <w:t>Der Umgang mit dem Tape</w:t>
      </w:r>
    </w:p>
    <w:p w:rsidR="00C43719" w:rsidRDefault="00C43719" w:rsidP="00C43719">
      <w:pPr>
        <w:pStyle w:val="Listenabsatz"/>
        <w:numPr>
          <w:ilvl w:val="0"/>
          <w:numId w:val="9"/>
        </w:numPr>
        <w:rPr>
          <w:b/>
        </w:rPr>
      </w:pPr>
      <w:r>
        <w:rPr>
          <w:b/>
        </w:rPr>
        <w:t>Verschiedene Klebetechniken und Zugstärken</w:t>
      </w:r>
    </w:p>
    <w:p w:rsidR="00C43719" w:rsidRPr="00C43719" w:rsidRDefault="00C43719" w:rsidP="00C43719">
      <w:pPr>
        <w:pStyle w:val="Listenabsatz"/>
        <w:numPr>
          <w:ilvl w:val="0"/>
          <w:numId w:val="9"/>
        </w:numPr>
        <w:rPr>
          <w:b/>
        </w:rPr>
      </w:pPr>
      <w:r>
        <w:rPr>
          <w:b/>
        </w:rPr>
        <w:t>Übungen zu den Techniken I: Muskeln und Sehnen</w:t>
      </w:r>
    </w:p>
    <w:p w:rsidR="00A460C3" w:rsidRPr="006B68C3" w:rsidRDefault="00A460C3" w:rsidP="00A460C3">
      <w:pPr>
        <w:rPr>
          <w:b/>
          <w:sz w:val="16"/>
          <w:szCs w:val="16"/>
        </w:rPr>
      </w:pPr>
    </w:p>
    <w:p w:rsidR="00A460C3" w:rsidRDefault="00A460C3" w:rsidP="006B68C3">
      <w:pPr>
        <w:spacing w:after="0"/>
        <w:rPr>
          <w:b/>
        </w:rPr>
      </w:pPr>
      <w:r>
        <w:rPr>
          <w:b/>
        </w:rPr>
        <w:t xml:space="preserve">Tag 2 </w:t>
      </w:r>
      <w:r w:rsidR="006B68C3">
        <w:rPr>
          <w:b/>
        </w:rPr>
        <w:t>(ca. 7 Stunden)</w:t>
      </w:r>
    </w:p>
    <w:p w:rsidR="00A460C3" w:rsidRPr="006B68C3" w:rsidRDefault="00A460C3" w:rsidP="006B68C3">
      <w:pPr>
        <w:spacing w:after="0"/>
        <w:rPr>
          <w:b/>
          <w:sz w:val="16"/>
          <w:szCs w:val="16"/>
        </w:rPr>
      </w:pPr>
    </w:p>
    <w:p w:rsidR="00A460C3" w:rsidRDefault="00A460C3" w:rsidP="00A460C3">
      <w:pPr>
        <w:pStyle w:val="Listenabsatz"/>
        <w:numPr>
          <w:ilvl w:val="0"/>
          <w:numId w:val="5"/>
        </w:numPr>
        <w:rPr>
          <w:b/>
        </w:rPr>
      </w:pPr>
      <w:r>
        <w:rPr>
          <w:b/>
        </w:rPr>
        <w:t>Techniken II</w:t>
      </w:r>
      <w:r w:rsidR="00C43719">
        <w:rPr>
          <w:b/>
        </w:rPr>
        <w:t xml:space="preserve"> (Schmerzlinderung/Druckreduzierung)</w:t>
      </w:r>
    </w:p>
    <w:p w:rsidR="00A460C3" w:rsidRDefault="00A460C3" w:rsidP="00A460C3">
      <w:pPr>
        <w:pStyle w:val="Listenabsatz"/>
        <w:numPr>
          <w:ilvl w:val="0"/>
          <w:numId w:val="6"/>
        </w:numPr>
        <w:rPr>
          <w:b/>
        </w:rPr>
      </w:pPr>
      <w:r>
        <w:rPr>
          <w:b/>
        </w:rPr>
        <w:t>Das endogene analgetische Systems</w:t>
      </w:r>
    </w:p>
    <w:p w:rsidR="00A460C3" w:rsidRDefault="00C43719" w:rsidP="00A460C3">
      <w:pPr>
        <w:pStyle w:val="Listenabsatz"/>
        <w:numPr>
          <w:ilvl w:val="0"/>
          <w:numId w:val="6"/>
        </w:numPr>
        <w:rPr>
          <w:b/>
        </w:rPr>
      </w:pPr>
      <w:r>
        <w:rPr>
          <w:b/>
        </w:rPr>
        <w:t>Klebetechniken der Schmerztherapie</w:t>
      </w:r>
    </w:p>
    <w:p w:rsidR="00C43719" w:rsidRDefault="00C43719" w:rsidP="00A460C3">
      <w:pPr>
        <w:pStyle w:val="Listenabsatz"/>
        <w:numPr>
          <w:ilvl w:val="0"/>
          <w:numId w:val="6"/>
        </w:numPr>
        <w:rPr>
          <w:b/>
        </w:rPr>
      </w:pPr>
      <w:r>
        <w:rPr>
          <w:b/>
        </w:rPr>
        <w:t>Der Schmerzstern</w:t>
      </w:r>
    </w:p>
    <w:p w:rsidR="00C43719" w:rsidRDefault="00C43719" w:rsidP="00A460C3">
      <w:pPr>
        <w:pStyle w:val="Listenabsatz"/>
        <w:numPr>
          <w:ilvl w:val="0"/>
          <w:numId w:val="6"/>
        </w:numPr>
        <w:rPr>
          <w:b/>
        </w:rPr>
      </w:pPr>
      <w:r>
        <w:rPr>
          <w:b/>
        </w:rPr>
        <w:t>Stabilisierungstechniken (Bandschwächen, Luxationen)</w:t>
      </w:r>
    </w:p>
    <w:p w:rsidR="006B68C3" w:rsidRPr="006B68C3" w:rsidRDefault="006B68C3" w:rsidP="006B68C3">
      <w:pPr>
        <w:pStyle w:val="Listenabsatz"/>
        <w:ind w:left="1440"/>
        <w:rPr>
          <w:b/>
          <w:sz w:val="16"/>
          <w:szCs w:val="16"/>
        </w:rPr>
      </w:pPr>
    </w:p>
    <w:p w:rsidR="00C43719" w:rsidRDefault="00C43719" w:rsidP="00C43719">
      <w:pPr>
        <w:pStyle w:val="Listenabsatz"/>
        <w:numPr>
          <w:ilvl w:val="0"/>
          <w:numId w:val="5"/>
        </w:numPr>
        <w:rPr>
          <w:b/>
        </w:rPr>
      </w:pPr>
      <w:r>
        <w:rPr>
          <w:b/>
        </w:rPr>
        <w:t>Techniken III (Faszien)</w:t>
      </w:r>
    </w:p>
    <w:p w:rsidR="00C43719" w:rsidRDefault="00C43719" w:rsidP="00C43719">
      <w:pPr>
        <w:pStyle w:val="Listenabsatz"/>
        <w:numPr>
          <w:ilvl w:val="0"/>
          <w:numId w:val="7"/>
        </w:numPr>
        <w:rPr>
          <w:b/>
        </w:rPr>
      </w:pPr>
      <w:r>
        <w:rPr>
          <w:b/>
        </w:rPr>
        <w:t>Anatomische und Physiologische Grundlagen der Faszien</w:t>
      </w:r>
    </w:p>
    <w:p w:rsidR="00C43719" w:rsidRDefault="00C43719" w:rsidP="00C43719">
      <w:pPr>
        <w:pStyle w:val="Listenabsatz"/>
        <w:numPr>
          <w:ilvl w:val="0"/>
          <w:numId w:val="7"/>
        </w:numPr>
        <w:rPr>
          <w:b/>
        </w:rPr>
      </w:pPr>
      <w:r>
        <w:rPr>
          <w:b/>
        </w:rPr>
        <w:t>Wirkung der Faszien-Release-Techniken</w:t>
      </w:r>
    </w:p>
    <w:p w:rsidR="00C43719" w:rsidRDefault="00C43719" w:rsidP="00C43719">
      <w:pPr>
        <w:pStyle w:val="Listenabsatz"/>
        <w:numPr>
          <w:ilvl w:val="0"/>
          <w:numId w:val="7"/>
        </w:numPr>
        <w:rPr>
          <w:b/>
        </w:rPr>
      </w:pPr>
      <w:r>
        <w:rPr>
          <w:b/>
        </w:rPr>
        <w:t xml:space="preserve">Anwendung des </w:t>
      </w:r>
      <w:proofErr w:type="spellStart"/>
      <w:r>
        <w:rPr>
          <w:b/>
        </w:rPr>
        <w:t>Tapings</w:t>
      </w:r>
      <w:proofErr w:type="spellEnd"/>
      <w:r>
        <w:rPr>
          <w:b/>
        </w:rPr>
        <w:t xml:space="preserve"> für das Lösen der Faszien</w:t>
      </w:r>
    </w:p>
    <w:p w:rsidR="006B68C3" w:rsidRPr="006B68C3" w:rsidRDefault="006B68C3" w:rsidP="006B68C3">
      <w:pPr>
        <w:pStyle w:val="Listenabsatz"/>
        <w:ind w:left="1440"/>
        <w:rPr>
          <w:b/>
          <w:sz w:val="16"/>
          <w:szCs w:val="16"/>
        </w:rPr>
      </w:pPr>
    </w:p>
    <w:p w:rsidR="00C43719" w:rsidRDefault="00C43719" w:rsidP="00C43719">
      <w:pPr>
        <w:pStyle w:val="Listenabsatz"/>
        <w:numPr>
          <w:ilvl w:val="0"/>
          <w:numId w:val="5"/>
        </w:numPr>
        <w:rPr>
          <w:b/>
        </w:rPr>
      </w:pPr>
      <w:r>
        <w:rPr>
          <w:b/>
        </w:rPr>
        <w:t xml:space="preserve">Techniken </w:t>
      </w:r>
      <w:r w:rsidR="006B68C3">
        <w:rPr>
          <w:b/>
        </w:rPr>
        <w:t>IV</w:t>
      </w:r>
      <w:r>
        <w:rPr>
          <w:b/>
        </w:rPr>
        <w:t xml:space="preserve"> (Lymphatisches System)</w:t>
      </w:r>
    </w:p>
    <w:p w:rsidR="00C43719" w:rsidRDefault="00C43719" w:rsidP="00C43719">
      <w:pPr>
        <w:pStyle w:val="Listenabsatz"/>
        <w:numPr>
          <w:ilvl w:val="0"/>
          <w:numId w:val="8"/>
        </w:numPr>
        <w:rPr>
          <w:b/>
        </w:rPr>
      </w:pPr>
      <w:r>
        <w:rPr>
          <w:b/>
        </w:rPr>
        <w:t xml:space="preserve">Anatomie und Physiologie des </w:t>
      </w:r>
      <w:proofErr w:type="spellStart"/>
      <w:r>
        <w:rPr>
          <w:b/>
        </w:rPr>
        <w:t>Lympfgefäßsystems</w:t>
      </w:r>
      <w:proofErr w:type="spellEnd"/>
    </w:p>
    <w:p w:rsidR="00C43719" w:rsidRDefault="00C43719" w:rsidP="00C43719">
      <w:pPr>
        <w:pStyle w:val="Listenabsatz"/>
        <w:numPr>
          <w:ilvl w:val="0"/>
          <w:numId w:val="8"/>
        </w:numPr>
        <w:rPr>
          <w:b/>
        </w:rPr>
      </w:pPr>
      <w:r>
        <w:rPr>
          <w:b/>
        </w:rPr>
        <w:t>Wirkung des Tapes auf das lymphatische System</w:t>
      </w:r>
    </w:p>
    <w:p w:rsidR="00C43719" w:rsidRDefault="00C43719" w:rsidP="00C43719">
      <w:pPr>
        <w:pStyle w:val="Listenabsatz"/>
        <w:numPr>
          <w:ilvl w:val="0"/>
          <w:numId w:val="8"/>
        </w:numPr>
        <w:rPr>
          <w:b/>
        </w:rPr>
      </w:pPr>
      <w:r>
        <w:rPr>
          <w:b/>
        </w:rPr>
        <w:t>Anwendungstechniken des Tapes zur Aktivierung des Lymphgefäßsystems</w:t>
      </w:r>
    </w:p>
    <w:p w:rsidR="006B68C3" w:rsidRPr="006B68C3" w:rsidRDefault="006B68C3" w:rsidP="006B68C3">
      <w:pPr>
        <w:pStyle w:val="Listenabsatz"/>
        <w:ind w:left="1440"/>
        <w:rPr>
          <w:b/>
          <w:sz w:val="16"/>
          <w:szCs w:val="16"/>
        </w:rPr>
      </w:pPr>
    </w:p>
    <w:p w:rsidR="00C43719" w:rsidRDefault="00C43719" w:rsidP="00C43719">
      <w:pPr>
        <w:pStyle w:val="Listenabsatz"/>
        <w:numPr>
          <w:ilvl w:val="0"/>
          <w:numId w:val="5"/>
        </w:numPr>
        <w:rPr>
          <w:b/>
        </w:rPr>
      </w:pPr>
      <w:r>
        <w:rPr>
          <w:b/>
        </w:rPr>
        <w:t>Praxis</w:t>
      </w:r>
    </w:p>
    <w:p w:rsidR="00C43719" w:rsidRDefault="00C43719" w:rsidP="00C43719">
      <w:pPr>
        <w:pStyle w:val="Listenabsatz"/>
        <w:numPr>
          <w:ilvl w:val="0"/>
          <w:numId w:val="10"/>
        </w:numPr>
        <w:rPr>
          <w:b/>
        </w:rPr>
      </w:pPr>
      <w:r>
        <w:rPr>
          <w:b/>
        </w:rPr>
        <w:t xml:space="preserve">Übungen zu den Techniken </w:t>
      </w:r>
      <w:r w:rsidR="006B68C3">
        <w:rPr>
          <w:b/>
        </w:rPr>
        <w:t>II bis IV</w:t>
      </w:r>
    </w:p>
    <w:p w:rsidR="006B68C3" w:rsidRDefault="006B68C3" w:rsidP="006B68C3">
      <w:pPr>
        <w:pStyle w:val="Listenabsatz"/>
        <w:ind w:left="1440"/>
        <w:rPr>
          <w:b/>
        </w:rPr>
      </w:pPr>
    </w:p>
    <w:p w:rsidR="006B68C3" w:rsidRPr="006B68C3" w:rsidRDefault="006B68C3" w:rsidP="006B68C3">
      <w:pPr>
        <w:pStyle w:val="Listenabsatz"/>
        <w:numPr>
          <w:ilvl w:val="0"/>
          <w:numId w:val="5"/>
        </w:numPr>
        <w:rPr>
          <w:b/>
        </w:rPr>
      </w:pPr>
      <w:r>
        <w:rPr>
          <w:b/>
        </w:rPr>
        <w:t>Diskussion um praktische Fragen</w:t>
      </w:r>
    </w:p>
    <w:sectPr w:rsidR="006B68C3" w:rsidRPr="006B68C3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E98" w:rsidRDefault="00032E98" w:rsidP="00B3171B">
      <w:pPr>
        <w:spacing w:after="0" w:line="240" w:lineRule="auto"/>
      </w:pPr>
      <w:r>
        <w:separator/>
      </w:r>
    </w:p>
  </w:endnote>
  <w:endnote w:type="continuationSeparator" w:id="0">
    <w:p w:rsidR="00032E98" w:rsidRDefault="00032E98" w:rsidP="00B31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E98" w:rsidRDefault="00032E98" w:rsidP="00B3171B">
      <w:pPr>
        <w:spacing w:after="0" w:line="240" w:lineRule="auto"/>
      </w:pPr>
      <w:r>
        <w:separator/>
      </w:r>
    </w:p>
  </w:footnote>
  <w:footnote w:type="continuationSeparator" w:id="0">
    <w:p w:rsidR="00032E98" w:rsidRDefault="00032E98" w:rsidP="00B31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8C3" w:rsidRDefault="006B68C3">
    <w:pPr>
      <w:pStyle w:val="Kopfzeile"/>
    </w:pPr>
    <w:r>
      <w:tab/>
    </w:r>
    <w:r>
      <w:tab/>
      <w:t>Ilka Brummenbaum, 0049-178-7777 884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5A6D"/>
    <w:multiLevelType w:val="hybridMultilevel"/>
    <w:tmpl w:val="9CEC787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CC695E"/>
    <w:multiLevelType w:val="hybridMultilevel"/>
    <w:tmpl w:val="33CC8A1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D92F5C"/>
    <w:multiLevelType w:val="hybridMultilevel"/>
    <w:tmpl w:val="4FE8C78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5145DE"/>
    <w:multiLevelType w:val="hybridMultilevel"/>
    <w:tmpl w:val="36DE6888"/>
    <w:lvl w:ilvl="0" w:tplc="0407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>
    <w:nsid w:val="3F211F8B"/>
    <w:multiLevelType w:val="hybridMultilevel"/>
    <w:tmpl w:val="BAA4C3F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E06C7E"/>
    <w:multiLevelType w:val="hybridMultilevel"/>
    <w:tmpl w:val="F8C2DAA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A507352"/>
    <w:multiLevelType w:val="hybridMultilevel"/>
    <w:tmpl w:val="701C76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282167"/>
    <w:multiLevelType w:val="hybridMultilevel"/>
    <w:tmpl w:val="27CAF45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C3739D7"/>
    <w:multiLevelType w:val="hybridMultilevel"/>
    <w:tmpl w:val="473414D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5733BE"/>
    <w:multiLevelType w:val="hybridMultilevel"/>
    <w:tmpl w:val="53B6C1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2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1B"/>
    <w:rsid w:val="00032E98"/>
    <w:rsid w:val="0069581E"/>
    <w:rsid w:val="006B68C3"/>
    <w:rsid w:val="00A401B5"/>
    <w:rsid w:val="00A460C3"/>
    <w:rsid w:val="00B3171B"/>
    <w:rsid w:val="00C43719"/>
    <w:rsid w:val="00C5337C"/>
    <w:rsid w:val="00F4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1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171B"/>
  </w:style>
  <w:style w:type="paragraph" w:styleId="Fuzeile">
    <w:name w:val="footer"/>
    <w:basedOn w:val="Standard"/>
    <w:link w:val="FuzeileZchn"/>
    <w:uiPriority w:val="99"/>
    <w:unhideWhenUsed/>
    <w:rsid w:val="00B31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171B"/>
  </w:style>
  <w:style w:type="paragraph" w:styleId="Listenabsatz">
    <w:name w:val="List Paragraph"/>
    <w:basedOn w:val="Standard"/>
    <w:uiPriority w:val="34"/>
    <w:qFormat/>
    <w:rsid w:val="00B317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1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171B"/>
  </w:style>
  <w:style w:type="paragraph" w:styleId="Fuzeile">
    <w:name w:val="footer"/>
    <w:basedOn w:val="Standard"/>
    <w:link w:val="FuzeileZchn"/>
    <w:uiPriority w:val="99"/>
    <w:unhideWhenUsed/>
    <w:rsid w:val="00B31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171B"/>
  </w:style>
  <w:style w:type="paragraph" w:styleId="Listenabsatz">
    <w:name w:val="List Paragraph"/>
    <w:basedOn w:val="Standard"/>
    <w:uiPriority w:val="34"/>
    <w:qFormat/>
    <w:rsid w:val="00B31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Volker Brummenbaum</dc:creator>
  <cp:lastModifiedBy>Erika Popa</cp:lastModifiedBy>
  <cp:revision>2</cp:revision>
  <dcterms:created xsi:type="dcterms:W3CDTF">2019-03-08T11:43:00Z</dcterms:created>
  <dcterms:modified xsi:type="dcterms:W3CDTF">2019-03-08T11:43:00Z</dcterms:modified>
</cp:coreProperties>
</file>