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8A" w:rsidRDefault="00616D8A" w:rsidP="00965288">
      <w:pPr>
        <w:pStyle w:val="Empfnger"/>
        <w:framePr w:w="9531" w:h="1621" w:hRule="exact" w:wrap="notBeside" w:x="1419" w:y="2553"/>
        <w:shd w:val="clear" w:color="C0C0C0" w:fill="auto"/>
        <w:rPr>
          <w:b/>
          <w:sz w:val="36"/>
          <w:lang w:val="de-AT"/>
        </w:rPr>
      </w:pPr>
      <w:bookmarkStart w:id="0" w:name="_GoBack"/>
      <w:bookmarkEnd w:id="0"/>
    </w:p>
    <w:p w:rsidR="006F4E29" w:rsidRPr="00616D8A" w:rsidRDefault="00616D8A" w:rsidP="00965288">
      <w:pPr>
        <w:pStyle w:val="Empfnger"/>
        <w:framePr w:w="9531" w:h="1621" w:hRule="exact" w:wrap="notBeside" w:x="1419" w:y="2553"/>
        <w:shd w:val="clear" w:color="C0C0C0" w:fill="auto"/>
        <w:jc w:val="center"/>
        <w:rPr>
          <w:b/>
          <w:sz w:val="36"/>
          <w:lang w:val="de-AT"/>
        </w:rPr>
      </w:pPr>
      <w:r w:rsidRPr="00616D8A">
        <w:rPr>
          <w:b/>
          <w:sz w:val="36"/>
          <w:lang w:val="de-AT"/>
        </w:rPr>
        <w:t xml:space="preserve">Einladung </w:t>
      </w:r>
      <w:proofErr w:type="spellStart"/>
      <w:r w:rsidRPr="00616D8A">
        <w:rPr>
          <w:b/>
          <w:sz w:val="36"/>
          <w:lang w:val="de-AT"/>
        </w:rPr>
        <w:t>Webinarreihe</w:t>
      </w:r>
      <w:proofErr w:type="spellEnd"/>
      <w:r w:rsidRPr="00616D8A">
        <w:rPr>
          <w:b/>
          <w:sz w:val="36"/>
          <w:lang w:val="de-AT"/>
        </w:rPr>
        <w:t xml:space="preserve"> </w:t>
      </w:r>
      <w:r w:rsidR="00965288">
        <w:rPr>
          <w:b/>
          <w:sz w:val="36"/>
          <w:lang w:val="de-AT"/>
        </w:rPr>
        <w:br/>
      </w:r>
      <w:r>
        <w:rPr>
          <w:b/>
          <w:sz w:val="36"/>
          <w:lang w:val="de-AT"/>
        </w:rPr>
        <w:t>„</w:t>
      </w:r>
      <w:r w:rsidR="00965288">
        <w:rPr>
          <w:b/>
          <w:sz w:val="36"/>
          <w:lang w:val="de-AT"/>
        </w:rPr>
        <w:t>Umstellung auf automatische Melksysteme in der Mi</w:t>
      </w:r>
      <w:r w:rsidR="00CF6583">
        <w:rPr>
          <w:b/>
          <w:sz w:val="36"/>
          <w:lang w:val="de-AT"/>
        </w:rPr>
        <w:t>lchviehhaltung – Was muss beach</w:t>
      </w:r>
      <w:r w:rsidR="00965288">
        <w:rPr>
          <w:b/>
          <w:sz w:val="36"/>
          <w:lang w:val="de-AT"/>
        </w:rPr>
        <w:t>tet werden?</w:t>
      </w:r>
      <w:r>
        <w:rPr>
          <w:b/>
          <w:sz w:val="36"/>
          <w:lang w:val="de-AT"/>
        </w:rPr>
        <w:t>“</w:t>
      </w:r>
    </w:p>
    <w:p w:rsidR="006F4E29" w:rsidRDefault="006F4E29" w:rsidP="006F4E29">
      <w:pPr>
        <w:framePr w:w="170" w:h="57" w:hRule="exact" w:wrap="around" w:vAnchor="page" w:hAnchor="page" w:x="284" w:y="5614"/>
        <w:pBdr>
          <w:top w:val="single" w:sz="6" w:space="1" w:color="auto"/>
        </w:pBdr>
        <w:rPr>
          <w:lang w:val="de-AT"/>
        </w:rPr>
      </w:pPr>
    </w:p>
    <w:p w:rsidR="006F4E29" w:rsidRPr="008244A0" w:rsidRDefault="006F4E29" w:rsidP="006F4E29">
      <w:pPr>
        <w:pStyle w:val="Textkrper"/>
        <w:rPr>
          <w:rFonts w:ascii="Arial" w:hAnsi="Arial"/>
          <w:lang w:val="de-AT"/>
        </w:rPr>
      </w:pPr>
    </w:p>
    <w:p w:rsidR="009E5C32" w:rsidRPr="00772E0B" w:rsidRDefault="009E5C32" w:rsidP="007724CA">
      <w:pPr>
        <w:spacing w:line="360" w:lineRule="auto"/>
        <w:ind w:right="1134"/>
        <w:rPr>
          <w:rFonts w:asciiTheme="minorHAnsi" w:hAnsiTheme="minorHAnsi" w:cs="Arial"/>
          <w:sz w:val="16"/>
          <w:szCs w:val="16"/>
          <w:lang w:val="de-AT"/>
        </w:rPr>
      </w:pPr>
    </w:p>
    <w:p w:rsidR="00965288" w:rsidRPr="00AC67F3" w:rsidRDefault="00965288" w:rsidP="00965288">
      <w:pPr>
        <w:pStyle w:val="Textkrper2"/>
        <w:framePr w:w="2746" w:h="571" w:hRule="exact" w:wrap="around" w:hAnchor="page" w:x="8241" w:y="2261"/>
        <w:tabs>
          <w:tab w:val="clear" w:pos="2410"/>
        </w:tabs>
        <w:spacing w:before="120"/>
        <w:ind w:right="153"/>
        <w:rPr>
          <w:rFonts w:cs="Arial"/>
          <w:sz w:val="22"/>
          <w:szCs w:val="24"/>
        </w:rPr>
      </w:pPr>
      <w:r w:rsidRPr="00AC67F3">
        <w:rPr>
          <w:rFonts w:cs="Arial"/>
          <w:sz w:val="22"/>
          <w:szCs w:val="24"/>
        </w:rPr>
        <w:t>Wien, 25.06.2021</w:t>
      </w:r>
    </w:p>
    <w:p w:rsidR="00965288" w:rsidRDefault="00965288" w:rsidP="00AC67F3">
      <w:pPr>
        <w:spacing w:before="120" w:after="160" w:line="276" w:lineRule="auto"/>
        <w:rPr>
          <w:rFonts w:ascii="Arial" w:hAnsi="Arial" w:cs="Arial"/>
          <w:b/>
          <w:bCs/>
          <w:szCs w:val="24"/>
          <w:lang w:eastAsia="de-AT"/>
        </w:rPr>
      </w:pPr>
    </w:p>
    <w:p w:rsidR="00965288" w:rsidRDefault="00965288" w:rsidP="00AC67F3">
      <w:pPr>
        <w:spacing w:before="120" w:after="160" w:line="276" w:lineRule="auto"/>
        <w:rPr>
          <w:rFonts w:ascii="Arial" w:hAnsi="Arial" w:cs="Arial"/>
          <w:bCs/>
          <w:szCs w:val="24"/>
          <w:lang w:eastAsia="de-AT"/>
        </w:rPr>
      </w:pPr>
    </w:p>
    <w:p w:rsidR="00AC67F3" w:rsidRPr="00965288" w:rsidRDefault="00965288" w:rsidP="00AC67F3">
      <w:pPr>
        <w:spacing w:before="120" w:after="160" w:line="276" w:lineRule="auto"/>
        <w:rPr>
          <w:rFonts w:ascii="Arial" w:hAnsi="Arial" w:cs="Arial"/>
          <w:bCs/>
          <w:szCs w:val="24"/>
          <w:lang w:eastAsia="de-AT"/>
        </w:rPr>
      </w:pPr>
      <w:r w:rsidRPr="00965288">
        <w:rPr>
          <w:rFonts w:ascii="Arial" w:hAnsi="Arial" w:cs="Arial"/>
          <w:bCs/>
          <w:szCs w:val="24"/>
          <w:lang w:eastAsia="de-AT"/>
        </w:rPr>
        <w:t>Die Webinare finden in Zusammenarbeit der Nachhaltige</w:t>
      </w:r>
      <w:r>
        <w:rPr>
          <w:rFonts w:ascii="Arial" w:hAnsi="Arial" w:cs="Arial"/>
          <w:bCs/>
          <w:szCs w:val="24"/>
          <w:lang w:eastAsia="de-AT"/>
        </w:rPr>
        <w:t>n</w:t>
      </w:r>
      <w:r w:rsidRPr="00965288">
        <w:rPr>
          <w:rFonts w:ascii="Arial" w:hAnsi="Arial" w:cs="Arial"/>
          <w:bCs/>
          <w:szCs w:val="24"/>
          <w:lang w:eastAsia="de-AT"/>
        </w:rPr>
        <w:t xml:space="preserve"> Tierhaltung Österreich </w:t>
      </w:r>
      <w:r>
        <w:rPr>
          <w:rFonts w:ascii="Arial" w:hAnsi="Arial" w:cs="Arial"/>
          <w:bCs/>
          <w:szCs w:val="24"/>
          <w:lang w:eastAsia="de-AT"/>
        </w:rPr>
        <w:t>und des Ö</w:t>
      </w:r>
      <w:r w:rsidRPr="00965288">
        <w:rPr>
          <w:rFonts w:ascii="Arial" w:hAnsi="Arial" w:cs="Arial"/>
          <w:bCs/>
          <w:szCs w:val="24"/>
          <w:lang w:eastAsia="de-AT"/>
        </w:rPr>
        <w:t>sterreichischen Tiergesundheitsdienstes statt.</w:t>
      </w:r>
    </w:p>
    <w:p w:rsidR="00965288" w:rsidRPr="00965288" w:rsidRDefault="00965288" w:rsidP="00AC67F3">
      <w:pPr>
        <w:spacing w:before="120" w:after="160" w:line="276" w:lineRule="auto"/>
        <w:rPr>
          <w:rFonts w:ascii="Arial" w:hAnsi="Arial" w:cs="Arial"/>
          <w:bCs/>
          <w:szCs w:val="24"/>
          <w:lang w:eastAsia="de-AT"/>
        </w:rPr>
      </w:pPr>
    </w:p>
    <w:p w:rsidR="00616D8A" w:rsidRPr="00AC67F3" w:rsidRDefault="000C6DE1" w:rsidP="00AC67F3">
      <w:pPr>
        <w:pStyle w:val="Listenabsatz"/>
        <w:numPr>
          <w:ilvl w:val="0"/>
          <w:numId w:val="2"/>
        </w:numPr>
        <w:spacing w:before="120" w:after="160" w:line="276" w:lineRule="auto"/>
        <w:rPr>
          <w:rFonts w:ascii="Arial" w:hAnsi="Arial" w:cs="Arial"/>
          <w:b/>
          <w:bCs/>
          <w:szCs w:val="24"/>
          <w:lang w:eastAsia="de-AT"/>
        </w:rPr>
      </w:pPr>
      <w:r w:rsidRPr="00AC67F3">
        <w:rPr>
          <w:rFonts w:ascii="Arial" w:hAnsi="Arial" w:cs="Arial"/>
          <w:b/>
          <w:bCs/>
          <w:szCs w:val="24"/>
          <w:lang w:eastAsia="de-AT"/>
        </w:rPr>
        <w:t>Webinar „</w:t>
      </w:r>
      <w:r>
        <w:rPr>
          <w:rFonts w:ascii="Arial" w:hAnsi="Arial" w:cs="Arial"/>
          <w:b/>
          <w:bCs/>
          <w:szCs w:val="24"/>
          <w:lang w:eastAsia="de-AT"/>
        </w:rPr>
        <w:t>Umstellung auf automatische Melksysteme – Wie wird beraten?</w:t>
      </w:r>
      <w:r w:rsidRPr="00AC67F3">
        <w:rPr>
          <w:rFonts w:ascii="Arial" w:hAnsi="Arial" w:cs="Arial"/>
          <w:b/>
          <w:bCs/>
          <w:szCs w:val="24"/>
          <w:lang w:eastAsia="de-AT"/>
        </w:rPr>
        <w:t>"</w:t>
      </w:r>
      <w:r w:rsidR="00616D8A" w:rsidRPr="00AC67F3">
        <w:rPr>
          <w:rFonts w:ascii="Arial" w:hAnsi="Arial" w:cs="Arial"/>
          <w:b/>
          <w:bCs/>
          <w:szCs w:val="24"/>
          <w:lang w:eastAsia="de-AT"/>
        </w:rPr>
        <w:br/>
      </w:r>
    </w:p>
    <w:p w:rsidR="00616D8A" w:rsidRDefault="00616D8A" w:rsidP="00616D8A">
      <w:pPr>
        <w:pStyle w:val="Listenabsatz"/>
        <w:spacing w:before="120" w:line="276" w:lineRule="auto"/>
        <w:ind w:left="708"/>
        <w:rPr>
          <w:rFonts w:ascii="Arial" w:hAnsi="Arial" w:cs="Arial"/>
          <w:bCs/>
          <w:szCs w:val="24"/>
          <w:lang w:eastAsia="de-AT"/>
        </w:rPr>
      </w:pPr>
      <w:r>
        <w:rPr>
          <w:rFonts w:ascii="Arial" w:hAnsi="Arial" w:cs="Arial"/>
          <w:bCs/>
          <w:szCs w:val="24"/>
          <w:lang w:eastAsia="de-AT"/>
        </w:rPr>
        <w:t xml:space="preserve">Termin: Mittwoch, </w:t>
      </w:r>
      <w:r w:rsidR="00AC67F3">
        <w:rPr>
          <w:rFonts w:ascii="Arial" w:hAnsi="Arial" w:cs="Arial"/>
          <w:bCs/>
          <w:szCs w:val="24"/>
          <w:lang w:eastAsia="de-AT"/>
        </w:rPr>
        <w:t>8. September</w:t>
      </w:r>
      <w:r>
        <w:rPr>
          <w:rFonts w:ascii="Arial" w:hAnsi="Arial" w:cs="Arial"/>
          <w:bCs/>
          <w:szCs w:val="24"/>
          <w:lang w:eastAsia="de-AT"/>
        </w:rPr>
        <w:t xml:space="preserve"> 2021 </w:t>
      </w:r>
      <w:r w:rsidR="00AC67F3">
        <w:rPr>
          <w:rFonts w:ascii="Arial" w:hAnsi="Arial" w:cs="Arial"/>
          <w:bCs/>
          <w:szCs w:val="24"/>
          <w:lang w:eastAsia="de-AT"/>
        </w:rPr>
        <w:t>von 13:00-15:00</w:t>
      </w:r>
      <w:r>
        <w:rPr>
          <w:rFonts w:ascii="Arial" w:hAnsi="Arial" w:cs="Arial"/>
          <w:bCs/>
          <w:szCs w:val="24"/>
          <w:lang w:eastAsia="de-AT"/>
        </w:rPr>
        <w:t xml:space="preserve"> Uhr ONLINE</w:t>
      </w:r>
    </w:p>
    <w:p w:rsidR="00616D8A" w:rsidRDefault="00616D8A" w:rsidP="00616D8A">
      <w:pPr>
        <w:pStyle w:val="Listenabsatz"/>
        <w:spacing w:before="120" w:line="276" w:lineRule="auto"/>
        <w:ind w:left="708"/>
        <w:rPr>
          <w:rFonts w:ascii="Arial" w:hAnsi="Arial" w:cs="Arial"/>
          <w:bCs/>
          <w:szCs w:val="24"/>
          <w:lang w:eastAsia="de-AT"/>
        </w:rPr>
      </w:pPr>
      <w:r>
        <w:rPr>
          <w:rFonts w:ascii="Arial" w:hAnsi="Arial" w:cs="Arial"/>
          <w:bCs/>
          <w:szCs w:val="24"/>
          <w:lang w:eastAsia="de-AT"/>
        </w:rPr>
        <w:t xml:space="preserve">Referent/in: </w:t>
      </w:r>
      <w:r w:rsidR="00AC67F3">
        <w:rPr>
          <w:rFonts w:ascii="Arial" w:hAnsi="Arial" w:cs="Arial"/>
          <w:bCs/>
          <w:szCs w:val="24"/>
          <w:lang w:eastAsia="de-AT"/>
        </w:rPr>
        <w:t xml:space="preserve">Jürgen </w:t>
      </w:r>
      <w:proofErr w:type="spellStart"/>
      <w:r w:rsidR="00AC67F3">
        <w:rPr>
          <w:rFonts w:ascii="Arial" w:hAnsi="Arial" w:cs="Arial"/>
          <w:bCs/>
          <w:szCs w:val="24"/>
          <w:lang w:eastAsia="de-AT"/>
        </w:rPr>
        <w:t>Ölgeschläger</w:t>
      </w:r>
      <w:proofErr w:type="spellEnd"/>
      <w:r w:rsidR="00AC67F3">
        <w:rPr>
          <w:rFonts w:ascii="Arial" w:hAnsi="Arial" w:cs="Arial"/>
          <w:bCs/>
          <w:szCs w:val="24"/>
          <w:lang w:eastAsia="de-AT"/>
        </w:rPr>
        <w:t xml:space="preserve"> (LWK Niedersachsen) und </w:t>
      </w:r>
      <w:r w:rsidR="00AC67F3">
        <w:rPr>
          <w:rFonts w:ascii="Arial" w:hAnsi="Arial" w:cs="Arial"/>
          <w:bCs/>
          <w:szCs w:val="24"/>
          <w:lang w:eastAsia="de-AT"/>
        </w:rPr>
        <w:br/>
        <w:t xml:space="preserve">                   DI Michael Wöckinger (LK Oberösterreich)</w:t>
      </w:r>
    </w:p>
    <w:p w:rsidR="00616D8A" w:rsidRDefault="00616D8A" w:rsidP="00616D8A">
      <w:pPr>
        <w:pStyle w:val="Listenabsatz"/>
        <w:spacing w:before="120" w:line="276" w:lineRule="auto"/>
        <w:ind w:left="708"/>
        <w:rPr>
          <w:rFonts w:ascii="Arial" w:hAnsi="Arial" w:cs="Arial"/>
          <w:bCs/>
          <w:szCs w:val="24"/>
          <w:lang w:eastAsia="de-AT"/>
        </w:rPr>
      </w:pPr>
    </w:p>
    <w:p w:rsidR="00616D8A" w:rsidRDefault="00616D8A" w:rsidP="00616D8A">
      <w:pPr>
        <w:pStyle w:val="Listenabsatz"/>
        <w:spacing w:before="120" w:line="276" w:lineRule="auto"/>
        <w:ind w:left="708"/>
        <w:rPr>
          <w:rFonts w:ascii="Arial" w:hAnsi="Arial" w:cs="Arial"/>
          <w:bCs/>
          <w:szCs w:val="24"/>
          <w:lang w:eastAsia="de-AT"/>
        </w:rPr>
      </w:pPr>
    </w:p>
    <w:p w:rsidR="00616D8A" w:rsidRPr="00BC0D33" w:rsidRDefault="00616D8A" w:rsidP="00616D8A">
      <w:pPr>
        <w:pStyle w:val="Listenabsatz"/>
        <w:numPr>
          <w:ilvl w:val="0"/>
          <w:numId w:val="2"/>
        </w:numPr>
        <w:spacing w:before="120" w:after="160" w:line="276" w:lineRule="auto"/>
        <w:rPr>
          <w:rFonts w:ascii="Arial" w:hAnsi="Arial" w:cs="Arial"/>
          <w:b/>
          <w:bCs/>
          <w:szCs w:val="24"/>
          <w:lang w:eastAsia="de-AT"/>
        </w:rPr>
      </w:pPr>
      <w:r w:rsidRPr="00BC0D33">
        <w:rPr>
          <w:rFonts w:ascii="Arial" w:hAnsi="Arial" w:cs="Arial"/>
          <w:b/>
          <w:bCs/>
          <w:szCs w:val="24"/>
          <w:lang w:eastAsia="de-AT"/>
        </w:rPr>
        <w:t>Webinar „</w:t>
      </w:r>
      <w:r w:rsidR="00AC67F3">
        <w:rPr>
          <w:rFonts w:ascii="Arial" w:hAnsi="Arial" w:cs="Arial"/>
          <w:b/>
          <w:bCs/>
          <w:szCs w:val="24"/>
          <w:lang w:eastAsia="de-AT"/>
        </w:rPr>
        <w:t>Eutergesundheit – Schwierigkeiten in der Umstellungsphase</w:t>
      </w:r>
      <w:r w:rsidRPr="00BC0D33">
        <w:rPr>
          <w:rFonts w:ascii="Arial" w:hAnsi="Arial" w:cs="Arial"/>
          <w:b/>
          <w:bCs/>
          <w:szCs w:val="24"/>
          <w:lang w:eastAsia="de-AT"/>
        </w:rPr>
        <w:t>“</w:t>
      </w:r>
      <w:r w:rsidRPr="00BC0D33">
        <w:rPr>
          <w:rFonts w:ascii="Arial" w:hAnsi="Arial" w:cs="Arial"/>
          <w:b/>
          <w:bCs/>
          <w:szCs w:val="24"/>
          <w:lang w:eastAsia="de-AT"/>
        </w:rPr>
        <w:br/>
      </w:r>
    </w:p>
    <w:p w:rsidR="00616D8A" w:rsidRDefault="00616D8A" w:rsidP="00616D8A">
      <w:pPr>
        <w:pStyle w:val="Listenabsatz"/>
        <w:spacing w:before="120" w:line="276" w:lineRule="auto"/>
        <w:ind w:left="708"/>
        <w:rPr>
          <w:rFonts w:ascii="Arial" w:hAnsi="Arial" w:cs="Arial"/>
          <w:bCs/>
          <w:szCs w:val="24"/>
          <w:lang w:eastAsia="de-AT"/>
        </w:rPr>
      </w:pPr>
      <w:r>
        <w:rPr>
          <w:rFonts w:ascii="Arial" w:hAnsi="Arial" w:cs="Arial"/>
          <w:bCs/>
          <w:szCs w:val="24"/>
          <w:lang w:eastAsia="de-AT"/>
        </w:rPr>
        <w:t xml:space="preserve">Termin: Mittwoch, </w:t>
      </w:r>
      <w:r w:rsidR="00AC67F3">
        <w:rPr>
          <w:rFonts w:ascii="Arial" w:hAnsi="Arial" w:cs="Arial"/>
          <w:bCs/>
          <w:szCs w:val="24"/>
          <w:lang w:eastAsia="de-AT"/>
        </w:rPr>
        <w:t>15. September</w:t>
      </w:r>
      <w:r>
        <w:rPr>
          <w:rFonts w:ascii="Arial" w:hAnsi="Arial" w:cs="Arial"/>
          <w:bCs/>
          <w:szCs w:val="24"/>
          <w:lang w:eastAsia="de-AT"/>
        </w:rPr>
        <w:t xml:space="preserve"> 2021 </w:t>
      </w:r>
      <w:r w:rsidR="00AC67F3">
        <w:rPr>
          <w:rFonts w:ascii="Arial" w:hAnsi="Arial" w:cs="Arial"/>
          <w:bCs/>
          <w:szCs w:val="24"/>
          <w:lang w:eastAsia="de-AT"/>
        </w:rPr>
        <w:t xml:space="preserve">von 13:00-15:00 </w:t>
      </w:r>
      <w:r>
        <w:rPr>
          <w:rFonts w:ascii="Arial" w:hAnsi="Arial" w:cs="Arial"/>
          <w:bCs/>
          <w:szCs w:val="24"/>
          <w:lang w:eastAsia="de-AT"/>
        </w:rPr>
        <w:t>Uhr ONLINE</w:t>
      </w:r>
    </w:p>
    <w:p w:rsidR="00616D8A" w:rsidRDefault="00616D8A" w:rsidP="00616D8A">
      <w:pPr>
        <w:pStyle w:val="Listenabsatz"/>
        <w:spacing w:before="120" w:line="276" w:lineRule="auto"/>
        <w:ind w:left="708"/>
        <w:rPr>
          <w:rFonts w:ascii="Arial" w:hAnsi="Arial" w:cs="Arial"/>
          <w:bCs/>
          <w:szCs w:val="24"/>
          <w:lang w:eastAsia="de-AT"/>
        </w:rPr>
      </w:pPr>
      <w:r>
        <w:rPr>
          <w:rFonts w:ascii="Arial" w:hAnsi="Arial" w:cs="Arial"/>
          <w:bCs/>
          <w:szCs w:val="24"/>
          <w:lang w:eastAsia="de-AT"/>
        </w:rPr>
        <w:t xml:space="preserve">Referent/in: </w:t>
      </w:r>
      <w:r w:rsidR="00AC67F3">
        <w:rPr>
          <w:rFonts w:ascii="Arial" w:hAnsi="Arial" w:cs="Arial"/>
          <w:bCs/>
          <w:szCs w:val="24"/>
          <w:lang w:eastAsia="de-AT"/>
        </w:rPr>
        <w:t>Dr. Martina Baumgartner (</w:t>
      </w:r>
      <w:proofErr w:type="spellStart"/>
      <w:r w:rsidR="00AC67F3">
        <w:rPr>
          <w:rFonts w:ascii="Arial" w:hAnsi="Arial" w:cs="Arial"/>
          <w:bCs/>
          <w:szCs w:val="24"/>
          <w:lang w:eastAsia="de-AT"/>
        </w:rPr>
        <w:t>VetMed</w:t>
      </w:r>
      <w:proofErr w:type="spellEnd"/>
      <w:r w:rsidR="00965288">
        <w:rPr>
          <w:rFonts w:ascii="Arial" w:hAnsi="Arial" w:cs="Arial"/>
          <w:bCs/>
          <w:szCs w:val="24"/>
          <w:lang w:eastAsia="de-AT"/>
        </w:rPr>
        <w:t xml:space="preserve"> Wien</w:t>
      </w:r>
      <w:r w:rsidR="00AC67F3">
        <w:rPr>
          <w:rFonts w:ascii="Arial" w:hAnsi="Arial" w:cs="Arial"/>
          <w:bCs/>
          <w:szCs w:val="24"/>
          <w:lang w:eastAsia="de-AT"/>
        </w:rPr>
        <w:t>)</w:t>
      </w:r>
      <w:r w:rsidR="00AC67F3">
        <w:rPr>
          <w:rFonts w:ascii="Arial" w:hAnsi="Arial" w:cs="Arial"/>
          <w:bCs/>
          <w:szCs w:val="24"/>
          <w:lang w:eastAsia="de-AT"/>
        </w:rPr>
        <w:br/>
        <w:t xml:space="preserve">                   Mag. Michael Siegmund (TGD-NÖ</w:t>
      </w:r>
      <w:r w:rsidR="00561ED5">
        <w:rPr>
          <w:rFonts w:ascii="Arial" w:hAnsi="Arial" w:cs="Arial"/>
          <w:bCs/>
          <w:szCs w:val="24"/>
          <w:lang w:eastAsia="de-AT"/>
        </w:rPr>
        <w:t>)</w:t>
      </w:r>
      <w:r w:rsidR="00AC67F3">
        <w:rPr>
          <w:rFonts w:ascii="Arial" w:hAnsi="Arial" w:cs="Arial"/>
          <w:bCs/>
          <w:szCs w:val="24"/>
          <w:lang w:eastAsia="de-AT"/>
        </w:rPr>
        <w:t xml:space="preserve"> und ein Praxisbetrieb</w:t>
      </w:r>
    </w:p>
    <w:p w:rsidR="00616D8A" w:rsidRDefault="00616D8A" w:rsidP="00616D8A">
      <w:pPr>
        <w:pStyle w:val="Listenabsatz"/>
        <w:spacing w:before="120" w:line="276" w:lineRule="auto"/>
        <w:ind w:left="708"/>
        <w:rPr>
          <w:rFonts w:ascii="Arial" w:hAnsi="Arial" w:cs="Arial"/>
          <w:bCs/>
          <w:szCs w:val="24"/>
          <w:lang w:eastAsia="de-AT"/>
        </w:rPr>
      </w:pPr>
    </w:p>
    <w:p w:rsidR="00616D8A" w:rsidRDefault="00616D8A" w:rsidP="00616D8A">
      <w:pPr>
        <w:pStyle w:val="Listenabsatz"/>
        <w:spacing w:before="120" w:line="276" w:lineRule="auto"/>
        <w:ind w:left="708"/>
        <w:rPr>
          <w:rFonts w:ascii="Arial" w:hAnsi="Arial" w:cs="Arial"/>
          <w:bCs/>
          <w:szCs w:val="24"/>
          <w:lang w:eastAsia="de-AT"/>
        </w:rPr>
      </w:pPr>
    </w:p>
    <w:p w:rsidR="00616D8A" w:rsidRDefault="00616D8A" w:rsidP="00AC67F3">
      <w:pPr>
        <w:pStyle w:val="Listenabsatz"/>
        <w:numPr>
          <w:ilvl w:val="0"/>
          <w:numId w:val="2"/>
        </w:numPr>
        <w:spacing w:before="120" w:after="160" w:line="276" w:lineRule="auto"/>
        <w:rPr>
          <w:rFonts w:ascii="Arial" w:hAnsi="Arial" w:cs="Arial"/>
          <w:b/>
          <w:bCs/>
          <w:szCs w:val="24"/>
          <w:lang w:eastAsia="de-AT"/>
        </w:rPr>
      </w:pPr>
      <w:r w:rsidRPr="00BC0D33">
        <w:rPr>
          <w:rFonts w:ascii="Arial" w:hAnsi="Arial" w:cs="Arial"/>
          <w:b/>
          <w:bCs/>
          <w:szCs w:val="24"/>
          <w:lang w:eastAsia="de-AT"/>
        </w:rPr>
        <w:t>Webinar „</w:t>
      </w:r>
      <w:r w:rsidR="00AC67F3" w:rsidRPr="00AC67F3">
        <w:rPr>
          <w:rFonts w:ascii="Arial" w:hAnsi="Arial" w:cs="Arial"/>
          <w:b/>
          <w:bCs/>
          <w:szCs w:val="24"/>
          <w:lang w:eastAsia="de-AT"/>
        </w:rPr>
        <w:t>Was kann man aus Melkroboterdaten für</w:t>
      </w:r>
      <w:r w:rsidR="00965288">
        <w:rPr>
          <w:rFonts w:ascii="Arial" w:hAnsi="Arial" w:cs="Arial"/>
          <w:b/>
          <w:bCs/>
          <w:szCs w:val="24"/>
          <w:lang w:eastAsia="de-AT"/>
        </w:rPr>
        <w:t xml:space="preserve"> die Tiergesundheit herauslesen</w:t>
      </w:r>
      <w:r w:rsidR="00AC67F3" w:rsidRPr="00AC67F3">
        <w:rPr>
          <w:rFonts w:ascii="Arial" w:hAnsi="Arial" w:cs="Arial"/>
          <w:b/>
          <w:bCs/>
          <w:szCs w:val="24"/>
          <w:lang w:eastAsia="de-AT"/>
        </w:rPr>
        <w:t>?</w:t>
      </w:r>
      <w:r w:rsidRPr="00BC0D33">
        <w:rPr>
          <w:rFonts w:ascii="Arial" w:hAnsi="Arial" w:cs="Arial"/>
          <w:b/>
          <w:bCs/>
          <w:szCs w:val="24"/>
          <w:lang w:eastAsia="de-AT"/>
        </w:rPr>
        <w:t>"</w:t>
      </w:r>
    </w:p>
    <w:p w:rsidR="00616D8A" w:rsidRPr="00BC0D33" w:rsidRDefault="00616D8A" w:rsidP="00616D8A">
      <w:pPr>
        <w:pStyle w:val="Listenabsatz"/>
        <w:spacing w:before="120" w:line="276" w:lineRule="auto"/>
        <w:ind w:left="360"/>
        <w:rPr>
          <w:rFonts w:ascii="Arial" w:hAnsi="Arial" w:cs="Arial"/>
          <w:b/>
          <w:bCs/>
          <w:szCs w:val="24"/>
          <w:lang w:eastAsia="de-AT"/>
        </w:rPr>
      </w:pPr>
    </w:p>
    <w:p w:rsidR="00616D8A" w:rsidRDefault="00616D8A" w:rsidP="00616D8A">
      <w:pPr>
        <w:pStyle w:val="Listenabsatz"/>
        <w:spacing w:before="120" w:line="276" w:lineRule="auto"/>
        <w:ind w:left="708"/>
        <w:rPr>
          <w:rFonts w:ascii="Arial" w:hAnsi="Arial" w:cs="Arial"/>
          <w:bCs/>
          <w:szCs w:val="24"/>
          <w:lang w:eastAsia="de-AT"/>
        </w:rPr>
      </w:pPr>
      <w:r>
        <w:rPr>
          <w:rFonts w:ascii="Arial" w:hAnsi="Arial" w:cs="Arial"/>
          <w:bCs/>
          <w:szCs w:val="24"/>
          <w:lang w:eastAsia="de-AT"/>
        </w:rPr>
        <w:t xml:space="preserve">Termin: Mittwoch, </w:t>
      </w:r>
      <w:r w:rsidR="00AC67F3">
        <w:rPr>
          <w:rFonts w:ascii="Arial" w:hAnsi="Arial" w:cs="Arial"/>
          <w:bCs/>
          <w:szCs w:val="24"/>
          <w:lang w:eastAsia="de-AT"/>
        </w:rPr>
        <w:t>22. September</w:t>
      </w:r>
      <w:r>
        <w:rPr>
          <w:rFonts w:ascii="Arial" w:hAnsi="Arial" w:cs="Arial"/>
          <w:bCs/>
          <w:szCs w:val="24"/>
          <w:lang w:eastAsia="de-AT"/>
        </w:rPr>
        <w:t xml:space="preserve"> 2021 </w:t>
      </w:r>
      <w:r w:rsidR="00AC67F3" w:rsidRPr="00AC67F3">
        <w:rPr>
          <w:rFonts w:ascii="Arial" w:hAnsi="Arial" w:cs="Arial"/>
          <w:bCs/>
          <w:szCs w:val="24"/>
          <w:lang w:eastAsia="de-AT"/>
        </w:rPr>
        <w:t xml:space="preserve">von 13:00-15:00 </w:t>
      </w:r>
      <w:r>
        <w:rPr>
          <w:rFonts w:ascii="Arial" w:hAnsi="Arial" w:cs="Arial"/>
          <w:bCs/>
          <w:szCs w:val="24"/>
          <w:lang w:eastAsia="de-AT"/>
        </w:rPr>
        <w:t>Uhr ONLINE</w:t>
      </w:r>
    </w:p>
    <w:p w:rsidR="00616D8A" w:rsidRDefault="00616D8A" w:rsidP="00616D8A">
      <w:pPr>
        <w:pStyle w:val="Listenabsatz"/>
        <w:spacing w:before="120" w:line="276" w:lineRule="auto"/>
        <w:ind w:left="708"/>
        <w:rPr>
          <w:rFonts w:ascii="Arial" w:hAnsi="Arial" w:cs="Arial"/>
          <w:bCs/>
          <w:szCs w:val="24"/>
          <w:lang w:eastAsia="de-AT"/>
        </w:rPr>
      </w:pPr>
      <w:r>
        <w:rPr>
          <w:rFonts w:ascii="Arial" w:hAnsi="Arial" w:cs="Arial"/>
          <w:bCs/>
          <w:szCs w:val="24"/>
          <w:lang w:eastAsia="de-AT"/>
        </w:rPr>
        <w:t xml:space="preserve">Referent/in: </w:t>
      </w:r>
      <w:r w:rsidR="00AC67F3">
        <w:rPr>
          <w:rFonts w:ascii="Arial" w:hAnsi="Arial" w:cs="Arial"/>
          <w:bCs/>
          <w:szCs w:val="24"/>
          <w:lang w:eastAsia="de-AT"/>
        </w:rPr>
        <w:t xml:space="preserve">Dr. Anika Kaiser-Wichern (Lely Deutschland), </w:t>
      </w:r>
      <w:r w:rsidR="00965288">
        <w:rPr>
          <w:rFonts w:ascii="Arial" w:hAnsi="Arial" w:cs="Arial"/>
          <w:bCs/>
          <w:szCs w:val="24"/>
          <w:lang w:eastAsia="de-AT"/>
        </w:rPr>
        <w:br/>
        <w:t xml:space="preserve">                   Mag. Johanna Czerny (Lely Österreich) und </w:t>
      </w:r>
      <w:r w:rsidR="00965288">
        <w:rPr>
          <w:rFonts w:ascii="Arial" w:hAnsi="Arial" w:cs="Arial"/>
          <w:bCs/>
          <w:szCs w:val="24"/>
          <w:lang w:eastAsia="de-AT"/>
        </w:rPr>
        <w:br/>
        <w:t xml:space="preserve">                   Michael Marold (LKV Steiermark)</w:t>
      </w:r>
    </w:p>
    <w:p w:rsidR="00616D8A" w:rsidRPr="00965288" w:rsidRDefault="00616D8A" w:rsidP="00965288">
      <w:pPr>
        <w:spacing w:before="120" w:line="276" w:lineRule="auto"/>
        <w:rPr>
          <w:rFonts w:ascii="Arial" w:hAnsi="Arial" w:cs="Arial"/>
          <w:bCs/>
          <w:szCs w:val="24"/>
          <w:lang w:eastAsia="de-AT"/>
        </w:rPr>
      </w:pPr>
    </w:p>
    <w:p w:rsidR="00616D8A" w:rsidRDefault="00616D8A" w:rsidP="00616D8A">
      <w:pPr>
        <w:spacing w:before="120" w:line="276" w:lineRule="auto"/>
        <w:rPr>
          <w:rFonts w:ascii="Arial" w:hAnsi="Arial" w:cs="Arial"/>
          <w:b/>
          <w:bCs/>
          <w:szCs w:val="24"/>
          <w:lang w:eastAsia="de-AT"/>
        </w:rPr>
      </w:pPr>
      <w:r>
        <w:rPr>
          <w:rFonts w:ascii="Arial" w:hAnsi="Arial" w:cs="Arial"/>
          <w:b/>
          <w:bCs/>
          <w:szCs w:val="24"/>
          <w:lang w:eastAsia="de-AT"/>
        </w:rPr>
        <w:t xml:space="preserve">Details und Anmeldung: </w:t>
      </w:r>
      <w:hyperlink r:id="rId7" w:history="1">
        <w:r w:rsidRPr="00616D8A">
          <w:rPr>
            <w:rStyle w:val="Hyperlink"/>
            <w:rFonts w:ascii="Arial" w:hAnsi="Arial" w:cs="Arial"/>
            <w:bCs/>
            <w:szCs w:val="24"/>
            <w:lang w:eastAsia="de-AT"/>
          </w:rPr>
          <w:t>www.nutztier.at/bildung</w:t>
        </w:r>
      </w:hyperlink>
      <w:r>
        <w:rPr>
          <w:rFonts w:ascii="Arial" w:hAnsi="Arial" w:cs="Arial"/>
          <w:b/>
          <w:bCs/>
          <w:szCs w:val="24"/>
          <w:lang w:eastAsia="de-AT"/>
        </w:rPr>
        <w:t xml:space="preserve"> </w:t>
      </w:r>
    </w:p>
    <w:p w:rsidR="00616D8A" w:rsidRDefault="00616D8A" w:rsidP="00616D8A">
      <w:pPr>
        <w:spacing w:before="120" w:line="276" w:lineRule="auto"/>
        <w:rPr>
          <w:rFonts w:ascii="Arial" w:hAnsi="Arial" w:cs="Arial"/>
          <w:b/>
          <w:bCs/>
          <w:szCs w:val="24"/>
          <w:lang w:eastAsia="de-AT"/>
        </w:rPr>
      </w:pPr>
      <w:r>
        <w:rPr>
          <w:rFonts w:ascii="Arial" w:hAnsi="Arial" w:cs="Arial"/>
          <w:b/>
          <w:bCs/>
          <w:szCs w:val="24"/>
          <w:lang w:eastAsia="de-AT"/>
        </w:rPr>
        <w:t xml:space="preserve">Kosten: </w:t>
      </w:r>
      <w:r w:rsidRPr="00616D8A">
        <w:rPr>
          <w:rFonts w:ascii="Arial" w:hAnsi="Arial" w:cs="Arial"/>
          <w:bCs/>
          <w:szCs w:val="24"/>
          <w:lang w:eastAsia="de-AT"/>
        </w:rPr>
        <w:t>20,00 € je Webinar</w:t>
      </w:r>
      <w:r>
        <w:rPr>
          <w:rFonts w:ascii="Arial" w:hAnsi="Arial" w:cs="Arial"/>
          <w:b/>
          <w:bCs/>
          <w:szCs w:val="24"/>
          <w:lang w:eastAsia="de-AT"/>
        </w:rPr>
        <w:t xml:space="preserve"> </w:t>
      </w:r>
    </w:p>
    <w:p w:rsidR="00616D8A" w:rsidRDefault="00616D8A" w:rsidP="00616D8A">
      <w:pPr>
        <w:spacing w:before="120" w:line="276" w:lineRule="auto"/>
        <w:rPr>
          <w:rFonts w:ascii="Arial" w:hAnsi="Arial" w:cs="Arial"/>
          <w:b/>
          <w:bCs/>
          <w:szCs w:val="24"/>
          <w:lang w:eastAsia="de-AT"/>
        </w:rPr>
      </w:pPr>
      <w:r>
        <w:rPr>
          <w:rFonts w:ascii="Arial" w:hAnsi="Arial" w:cs="Arial"/>
          <w:b/>
          <w:bCs/>
          <w:szCs w:val="24"/>
          <w:lang w:eastAsia="de-AT"/>
        </w:rPr>
        <w:t xml:space="preserve">Kontaktdaten: </w:t>
      </w:r>
    </w:p>
    <w:p w:rsidR="00616D8A" w:rsidRPr="00965288" w:rsidRDefault="00616D8A" w:rsidP="00965288">
      <w:pPr>
        <w:rPr>
          <w:rFonts w:ascii="Arial" w:hAnsi="Arial" w:cs="Arial"/>
          <w:bCs/>
          <w:szCs w:val="24"/>
          <w:lang w:eastAsia="de-AT"/>
        </w:rPr>
      </w:pPr>
      <w:r w:rsidRPr="00965288">
        <w:rPr>
          <w:rFonts w:ascii="Arial" w:hAnsi="Arial" w:cs="Arial"/>
          <w:bCs/>
          <w:szCs w:val="24"/>
          <w:lang w:eastAsia="de-AT"/>
        </w:rPr>
        <w:t xml:space="preserve">Ing. Johanna Prodinger, </w:t>
      </w:r>
      <w:proofErr w:type="spellStart"/>
      <w:r w:rsidRPr="00965288">
        <w:rPr>
          <w:rFonts w:ascii="Arial" w:hAnsi="Arial" w:cs="Arial"/>
          <w:bCs/>
          <w:szCs w:val="24"/>
          <w:lang w:eastAsia="de-AT"/>
        </w:rPr>
        <w:t>MEd.</w:t>
      </w:r>
      <w:proofErr w:type="spellEnd"/>
    </w:p>
    <w:p w:rsidR="00616D8A" w:rsidRPr="00965288" w:rsidRDefault="00616D8A" w:rsidP="00965288">
      <w:pPr>
        <w:rPr>
          <w:rFonts w:ascii="Arial" w:hAnsi="Arial" w:cs="Arial"/>
          <w:bCs/>
          <w:szCs w:val="24"/>
          <w:lang w:eastAsia="de-AT"/>
        </w:rPr>
      </w:pPr>
      <w:r w:rsidRPr="00965288">
        <w:rPr>
          <w:rFonts w:ascii="Arial" w:hAnsi="Arial" w:cs="Arial"/>
          <w:bCs/>
          <w:szCs w:val="24"/>
          <w:lang w:eastAsia="de-AT"/>
        </w:rPr>
        <w:t>Dresdner Straße 89/B1/18, 1200 Wien</w:t>
      </w:r>
    </w:p>
    <w:p w:rsidR="00616D8A" w:rsidRPr="00965288" w:rsidRDefault="00616D8A" w:rsidP="00965288">
      <w:pPr>
        <w:rPr>
          <w:rFonts w:ascii="Arial" w:hAnsi="Arial" w:cs="Arial"/>
          <w:bCs/>
          <w:szCs w:val="24"/>
          <w:lang w:eastAsia="de-AT"/>
        </w:rPr>
      </w:pPr>
      <w:r w:rsidRPr="00965288">
        <w:rPr>
          <w:rFonts w:ascii="Arial" w:hAnsi="Arial" w:cs="Arial"/>
          <w:bCs/>
          <w:szCs w:val="24"/>
          <w:lang w:eastAsia="de-AT"/>
        </w:rPr>
        <w:t>Handy: +43 664 60 259 12004</w:t>
      </w:r>
    </w:p>
    <w:p w:rsidR="00810ACB" w:rsidRPr="00965288" w:rsidRDefault="00616D8A" w:rsidP="00965288">
      <w:pPr>
        <w:rPr>
          <w:rFonts w:ascii="Arial" w:hAnsi="Arial" w:cs="Arial"/>
          <w:bCs/>
          <w:szCs w:val="24"/>
          <w:lang w:eastAsia="de-AT"/>
        </w:rPr>
      </w:pPr>
      <w:r w:rsidRPr="00965288">
        <w:rPr>
          <w:rFonts w:ascii="Arial" w:hAnsi="Arial" w:cs="Arial"/>
          <w:bCs/>
          <w:szCs w:val="24"/>
          <w:lang w:eastAsia="de-AT"/>
        </w:rPr>
        <w:t xml:space="preserve">E-Mail: </w:t>
      </w:r>
      <w:hyperlink r:id="rId8" w:history="1">
        <w:r w:rsidRPr="00965288">
          <w:rPr>
            <w:rStyle w:val="Hyperlink"/>
            <w:rFonts w:ascii="Arial" w:hAnsi="Arial" w:cs="Arial"/>
            <w:bCs/>
            <w:szCs w:val="24"/>
            <w:lang w:eastAsia="de-AT"/>
          </w:rPr>
          <w:t>prodinger@zar.at</w:t>
        </w:r>
      </w:hyperlink>
      <w:r w:rsidRPr="00965288">
        <w:rPr>
          <w:rFonts w:ascii="Arial" w:hAnsi="Arial" w:cs="Arial"/>
          <w:bCs/>
          <w:szCs w:val="24"/>
          <w:lang w:eastAsia="de-AT"/>
        </w:rPr>
        <w:t xml:space="preserve"> </w:t>
      </w:r>
    </w:p>
    <w:sectPr w:rsidR="00810ACB" w:rsidRPr="00965288" w:rsidSect="006C0589">
      <w:headerReference w:type="default" r:id="rId9"/>
      <w:footerReference w:type="default" r:id="rId10"/>
      <w:pgSz w:w="11907" w:h="16840"/>
      <w:pgMar w:top="1134" w:right="992" w:bottom="1134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C2A" w:rsidRDefault="00620AAB">
      <w:r>
        <w:separator/>
      </w:r>
    </w:p>
  </w:endnote>
  <w:endnote w:type="continuationSeparator" w:id="0">
    <w:p w:rsidR="00064C2A" w:rsidRDefault="0062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C32" w:rsidRPr="00485643" w:rsidRDefault="00AC67F3" w:rsidP="00F94375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2611120</wp:posOffset>
          </wp:positionH>
          <wp:positionV relativeFrom="paragraph">
            <wp:posOffset>-233680</wp:posOffset>
          </wp:positionV>
          <wp:extent cx="3420745" cy="603682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_Foeg_Leiste_Bund+ELER+Laender+EU_2020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745" cy="603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C2A" w:rsidRDefault="00620AAB">
      <w:r>
        <w:separator/>
      </w:r>
    </w:p>
  </w:footnote>
  <w:footnote w:type="continuationSeparator" w:id="0">
    <w:p w:rsidR="00064C2A" w:rsidRDefault="00620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589" w:rsidRDefault="00AC67F3" w:rsidP="00616D8A">
    <w:pPr>
      <w:pStyle w:val="Kopfzeile"/>
      <w:jc w:val="right"/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3439795</wp:posOffset>
          </wp:positionH>
          <wp:positionV relativeFrom="paragraph">
            <wp:posOffset>88900</wp:posOffset>
          </wp:positionV>
          <wp:extent cx="2791138" cy="812800"/>
          <wp:effectExtent l="0" t="0" r="9525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NTÖ-ZAR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39"/>
                  <a:stretch/>
                </pic:blipFill>
                <pic:spPr bwMode="auto">
                  <a:xfrm>
                    <a:off x="0" y="0"/>
                    <a:ext cx="2791138" cy="81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6D8A">
      <w:rPr>
        <w:noProof/>
        <w:lang w:val="de-AT" w:eastAsia="de-A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0</wp:posOffset>
          </wp:positionV>
          <wp:extent cx="1016000" cy="1016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ETGD druckfähi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479"/>
    <w:multiLevelType w:val="hybridMultilevel"/>
    <w:tmpl w:val="A6BADC4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CF2CCD"/>
    <w:multiLevelType w:val="hybridMultilevel"/>
    <w:tmpl w:val="185249CA"/>
    <w:lvl w:ilvl="0" w:tplc="33687F68">
      <w:start w:val="101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29"/>
    <w:rsid w:val="00024940"/>
    <w:rsid w:val="00044B30"/>
    <w:rsid w:val="00064C2A"/>
    <w:rsid w:val="00096CFF"/>
    <w:rsid w:val="000C6DE1"/>
    <w:rsid w:val="000D1493"/>
    <w:rsid w:val="001362E7"/>
    <w:rsid w:val="00137172"/>
    <w:rsid w:val="00185BE6"/>
    <w:rsid w:val="0019559B"/>
    <w:rsid w:val="00270F04"/>
    <w:rsid w:val="002A4167"/>
    <w:rsid w:val="00391CC8"/>
    <w:rsid w:val="00396A43"/>
    <w:rsid w:val="003C5A43"/>
    <w:rsid w:val="003D1545"/>
    <w:rsid w:val="00446A72"/>
    <w:rsid w:val="00485643"/>
    <w:rsid w:val="004B5ABF"/>
    <w:rsid w:val="004D1CA0"/>
    <w:rsid w:val="004F6398"/>
    <w:rsid w:val="00561ED5"/>
    <w:rsid w:val="00590CC1"/>
    <w:rsid w:val="005966A3"/>
    <w:rsid w:val="005D7E1B"/>
    <w:rsid w:val="00602B2E"/>
    <w:rsid w:val="00616D8A"/>
    <w:rsid w:val="00620AAB"/>
    <w:rsid w:val="00625EA1"/>
    <w:rsid w:val="00675C3B"/>
    <w:rsid w:val="0068310B"/>
    <w:rsid w:val="00695B4C"/>
    <w:rsid w:val="006F4E29"/>
    <w:rsid w:val="00705B02"/>
    <w:rsid w:val="00734104"/>
    <w:rsid w:val="007724CA"/>
    <w:rsid w:val="00772E0B"/>
    <w:rsid w:val="00782014"/>
    <w:rsid w:val="007A30B8"/>
    <w:rsid w:val="007B5933"/>
    <w:rsid w:val="00803F04"/>
    <w:rsid w:val="00810ACB"/>
    <w:rsid w:val="008244A0"/>
    <w:rsid w:val="00846D48"/>
    <w:rsid w:val="008C0E59"/>
    <w:rsid w:val="008F5411"/>
    <w:rsid w:val="0092089C"/>
    <w:rsid w:val="00946CBF"/>
    <w:rsid w:val="00965288"/>
    <w:rsid w:val="009E5C32"/>
    <w:rsid w:val="00A93388"/>
    <w:rsid w:val="00AC67F3"/>
    <w:rsid w:val="00B77CE1"/>
    <w:rsid w:val="00BC1B12"/>
    <w:rsid w:val="00C23633"/>
    <w:rsid w:val="00C24F7B"/>
    <w:rsid w:val="00C52F6C"/>
    <w:rsid w:val="00C8612D"/>
    <w:rsid w:val="00CB579B"/>
    <w:rsid w:val="00CB5D2E"/>
    <w:rsid w:val="00CF6583"/>
    <w:rsid w:val="00CF6F26"/>
    <w:rsid w:val="00D40EDB"/>
    <w:rsid w:val="00D94AA9"/>
    <w:rsid w:val="00D96D97"/>
    <w:rsid w:val="00DA6A9B"/>
    <w:rsid w:val="00DD3B63"/>
    <w:rsid w:val="00DE3E62"/>
    <w:rsid w:val="00E17380"/>
    <w:rsid w:val="00EA73F2"/>
    <w:rsid w:val="00ED4239"/>
    <w:rsid w:val="00F077CD"/>
    <w:rsid w:val="00F7172E"/>
    <w:rsid w:val="00F9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EC9875D2-670D-4736-BBB0-3CC764B4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4E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6F4E2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6F4E29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Empfnger">
    <w:name w:val="Empfänger"/>
    <w:basedOn w:val="Standard"/>
    <w:rsid w:val="006F4E29"/>
    <w:pPr>
      <w:framePr w:w="5670" w:h="1701" w:hRule="exact" w:wrap="notBeside" w:vAnchor="page" w:hAnchor="page" w:x="1418" w:y="2836"/>
    </w:pPr>
    <w:rPr>
      <w:rFonts w:ascii="Arial" w:hAnsi="Arial"/>
    </w:rPr>
  </w:style>
  <w:style w:type="paragraph" w:styleId="Textkrper2">
    <w:name w:val="Body Text 2"/>
    <w:basedOn w:val="Standard"/>
    <w:link w:val="Textkrper2Zchn"/>
    <w:semiHidden/>
    <w:rsid w:val="006F4E29"/>
    <w:pPr>
      <w:framePr w:w="2410" w:h="1780" w:hRule="exact" w:wrap="around" w:vAnchor="page" w:hAnchor="margin" w:xAlign="right" w:y="3403"/>
      <w:tabs>
        <w:tab w:val="right" w:pos="2410"/>
      </w:tabs>
      <w:spacing w:before="40" w:after="40"/>
      <w:jc w:val="right"/>
    </w:pPr>
    <w:rPr>
      <w:rFonts w:ascii="Arial" w:hAnsi="Arial"/>
      <w:sz w:val="20"/>
      <w:lang w:val="de-AT"/>
    </w:rPr>
  </w:style>
  <w:style w:type="character" w:customStyle="1" w:styleId="Textkrper2Zchn">
    <w:name w:val="Textkörper 2 Zchn"/>
    <w:basedOn w:val="Absatz-Standardschriftart"/>
    <w:link w:val="Textkrper2"/>
    <w:semiHidden/>
    <w:rsid w:val="006F4E29"/>
    <w:rPr>
      <w:rFonts w:ascii="Arial" w:eastAsia="Times New Roman" w:hAnsi="Arial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6F4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F4E29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6F4E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F4E29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styleId="Hyperlink">
    <w:name w:val="Hyperlink"/>
    <w:basedOn w:val="Absatz-Standardschriftart"/>
    <w:semiHidden/>
    <w:rsid w:val="006F4E29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F0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7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77CD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137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inger@zar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utztier.at/bildu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LFRZ GmbH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Beatrix Burgeth</dc:creator>
  <cp:lastModifiedBy>Steiner, Simone</cp:lastModifiedBy>
  <cp:revision>2</cp:revision>
  <cp:lastPrinted>2021-06-30T13:30:00Z</cp:lastPrinted>
  <dcterms:created xsi:type="dcterms:W3CDTF">2021-06-30T13:31:00Z</dcterms:created>
  <dcterms:modified xsi:type="dcterms:W3CDTF">2021-06-30T13:31:00Z</dcterms:modified>
</cp:coreProperties>
</file>