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7ED2" w14:textId="51FD0AE2" w:rsidR="00DF5DC9" w:rsidRPr="00EB379C" w:rsidRDefault="00DF5DC9" w:rsidP="00E36A5B">
      <w:pPr>
        <w:ind w:left="2832" w:firstLine="708"/>
        <w:rPr>
          <w:color w:val="0070C0"/>
          <w:sz w:val="32"/>
          <w:szCs w:val="32"/>
          <w:lang w:val="de-DE"/>
        </w:rPr>
      </w:pPr>
      <w:r w:rsidRPr="00EB379C">
        <w:rPr>
          <w:color w:val="0070C0"/>
          <w:sz w:val="32"/>
          <w:szCs w:val="32"/>
          <w:lang w:val="de-DE"/>
        </w:rPr>
        <w:t>WORKSHOP</w:t>
      </w:r>
    </w:p>
    <w:p w14:paraId="464D0CAE" w14:textId="5D2D634C" w:rsidR="00DF5DC9" w:rsidRPr="00EB379C" w:rsidRDefault="00DF5DC9" w:rsidP="00DF5DC9">
      <w:pPr>
        <w:jc w:val="center"/>
        <w:rPr>
          <w:color w:val="0070C0"/>
          <w:sz w:val="28"/>
          <w:szCs w:val="28"/>
          <w:lang w:val="de-DE"/>
        </w:rPr>
      </w:pPr>
      <w:r w:rsidRPr="00EB379C">
        <w:rPr>
          <w:color w:val="0070C0"/>
          <w:sz w:val="28"/>
          <w:szCs w:val="28"/>
          <w:lang w:val="de-DE"/>
        </w:rPr>
        <w:t>Sonographie beim Rind und kleinen Wiederkäuer</w:t>
      </w:r>
      <w:r w:rsidR="0009289E">
        <w:rPr>
          <w:color w:val="0070C0"/>
          <w:sz w:val="28"/>
          <w:szCs w:val="28"/>
          <w:lang w:val="de-DE"/>
        </w:rPr>
        <w:t>- THE NEXT LEVEL!</w:t>
      </w:r>
    </w:p>
    <w:p w14:paraId="033E6E5E" w14:textId="320D649B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Ort</w:t>
      </w:r>
      <w:r w:rsidRPr="00AD58A1">
        <w:rPr>
          <w:rFonts w:ascii="Arial" w:hAnsi="Arial" w:cs="Arial"/>
          <w:sz w:val="20"/>
          <w:szCs w:val="20"/>
          <w:lang w:val="de-AT"/>
        </w:rPr>
        <w:t>: Tierarztpraxis Enichlmayr</w:t>
      </w:r>
      <w:r w:rsidR="00A24B24">
        <w:rPr>
          <w:rFonts w:ascii="Arial" w:hAnsi="Arial" w:cs="Arial"/>
          <w:sz w:val="20"/>
          <w:szCs w:val="20"/>
          <w:lang w:val="de-AT"/>
        </w:rPr>
        <w:t>&amp; Wiederkäuerklinik Kuchl</w:t>
      </w:r>
      <w:r w:rsidRPr="00AD58A1">
        <w:rPr>
          <w:rFonts w:ascii="Arial" w:hAnsi="Arial" w:cs="Arial"/>
          <w:sz w:val="20"/>
          <w:szCs w:val="20"/>
          <w:lang w:val="de-AT"/>
        </w:rPr>
        <w:t>, Georgenberg 62a, 5431 Kuchl/Salzburg</w:t>
      </w:r>
    </w:p>
    <w:p w14:paraId="0D1CBC08" w14:textId="0D4B2329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Datum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: </w:t>
      </w:r>
      <w:r w:rsidR="000C3E8F">
        <w:rPr>
          <w:rFonts w:ascii="Arial" w:hAnsi="Arial" w:cs="Arial"/>
          <w:sz w:val="20"/>
          <w:szCs w:val="20"/>
          <w:lang w:val="de-AT"/>
        </w:rPr>
        <w:t xml:space="preserve">Fr, </w:t>
      </w:r>
      <w:r w:rsidR="002A3620">
        <w:rPr>
          <w:rFonts w:ascii="Arial" w:hAnsi="Arial" w:cs="Arial"/>
          <w:sz w:val="20"/>
          <w:szCs w:val="20"/>
          <w:lang w:val="de-AT"/>
        </w:rPr>
        <w:t>22</w:t>
      </w:r>
      <w:r w:rsidR="00466467">
        <w:rPr>
          <w:rFonts w:ascii="Arial" w:hAnsi="Arial" w:cs="Arial"/>
          <w:sz w:val="20"/>
          <w:szCs w:val="20"/>
          <w:lang w:val="de-AT"/>
        </w:rPr>
        <w:t>.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und </w:t>
      </w:r>
      <w:r w:rsidR="000C3E8F">
        <w:rPr>
          <w:rFonts w:ascii="Arial" w:hAnsi="Arial" w:cs="Arial"/>
          <w:sz w:val="20"/>
          <w:szCs w:val="20"/>
          <w:lang w:val="de-AT"/>
        </w:rPr>
        <w:t xml:space="preserve">Sa, </w:t>
      </w:r>
      <w:r w:rsidR="002A3620">
        <w:rPr>
          <w:rFonts w:ascii="Arial" w:hAnsi="Arial" w:cs="Arial"/>
          <w:sz w:val="20"/>
          <w:szCs w:val="20"/>
          <w:lang w:val="de-AT"/>
        </w:rPr>
        <w:t>23</w:t>
      </w:r>
      <w:r w:rsidRPr="00AD58A1">
        <w:rPr>
          <w:rFonts w:ascii="Arial" w:hAnsi="Arial" w:cs="Arial"/>
          <w:sz w:val="20"/>
          <w:szCs w:val="20"/>
          <w:lang w:val="de-AT"/>
        </w:rPr>
        <w:t xml:space="preserve">. </w:t>
      </w:r>
      <w:r w:rsidR="002A3620">
        <w:rPr>
          <w:rFonts w:ascii="Arial" w:hAnsi="Arial" w:cs="Arial"/>
          <w:sz w:val="20"/>
          <w:szCs w:val="20"/>
          <w:lang w:val="de-AT"/>
        </w:rPr>
        <w:t>Mai</w:t>
      </w:r>
      <w:r w:rsidR="00466467">
        <w:rPr>
          <w:rFonts w:ascii="Arial" w:hAnsi="Arial" w:cs="Arial"/>
          <w:sz w:val="20"/>
          <w:szCs w:val="20"/>
          <w:lang w:val="de-AT"/>
        </w:rPr>
        <w:t xml:space="preserve"> </w:t>
      </w:r>
      <w:r w:rsidRPr="00AD58A1">
        <w:rPr>
          <w:rFonts w:ascii="Arial" w:hAnsi="Arial" w:cs="Arial"/>
          <w:sz w:val="20"/>
          <w:szCs w:val="20"/>
          <w:lang w:val="de-AT"/>
        </w:rPr>
        <w:t>202</w:t>
      </w:r>
      <w:r w:rsidR="002A3620">
        <w:rPr>
          <w:rFonts w:ascii="Arial" w:hAnsi="Arial" w:cs="Arial"/>
          <w:sz w:val="20"/>
          <w:szCs w:val="20"/>
          <w:lang w:val="de-AT"/>
        </w:rPr>
        <w:t>6</w:t>
      </w:r>
    </w:p>
    <w:p w14:paraId="22663502" w14:textId="59447CB0" w:rsidR="009F27C7" w:rsidRPr="00AD58A1" w:rsidRDefault="009F27C7" w:rsidP="009F27C7">
      <w:pPr>
        <w:rPr>
          <w:rFonts w:ascii="Arial" w:hAnsi="Arial" w:cs="Arial"/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Vortragende</w:t>
      </w:r>
      <w:r w:rsidRPr="00AD58A1">
        <w:rPr>
          <w:rFonts w:ascii="Arial" w:hAnsi="Arial" w:cs="Arial"/>
          <w:sz w:val="20"/>
          <w:szCs w:val="20"/>
          <w:lang w:val="de-AT"/>
        </w:rPr>
        <w:t>: Dr. Martina Flöck, Dr. Cassandra Eibl, Vetmeduni Wien/ Wiederkäuerklinik</w:t>
      </w:r>
    </w:p>
    <w:p w14:paraId="460C5DBE" w14:textId="399EFB36" w:rsidR="009F27C7" w:rsidRPr="00642154" w:rsidRDefault="009F27C7" w:rsidP="009F27C7">
      <w:pPr>
        <w:rPr>
          <w:sz w:val="20"/>
          <w:szCs w:val="20"/>
          <w:lang w:val="de-AT"/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Veranstalter / Anmeldung bei</w:t>
      </w:r>
      <w:r w:rsidRPr="00AD58A1">
        <w:rPr>
          <w:rFonts w:ascii="Arial" w:hAnsi="Arial" w:cs="Arial"/>
          <w:sz w:val="20"/>
          <w:szCs w:val="20"/>
          <w:lang w:val="de-AT"/>
        </w:rPr>
        <w:t>: Tierarztpraxis Enichlmayr, A-5431 Kuchl bei Salzburg</w:t>
      </w:r>
      <w:r w:rsidRPr="00AD58A1">
        <w:rPr>
          <w:sz w:val="20"/>
          <w:szCs w:val="20"/>
          <w:lang w:val="de-AT"/>
        </w:rPr>
        <w:t xml:space="preserve">, </w:t>
      </w:r>
      <w:r w:rsidRPr="00642154">
        <w:rPr>
          <w:rFonts w:ascii="Arial" w:hAnsi="Arial" w:cs="Arial"/>
          <w:sz w:val="20"/>
          <w:szCs w:val="20"/>
          <w:lang w:val="de-AT"/>
        </w:rPr>
        <w:t xml:space="preserve">Tel: 06244 21515 oder Email: </w:t>
      </w:r>
      <w:hyperlink r:id="rId6" w:history="1">
        <w:r w:rsidRPr="00642154">
          <w:rPr>
            <w:rStyle w:val="Hyperlink"/>
            <w:rFonts w:ascii="Arial" w:hAnsi="Arial" w:cs="Arial"/>
            <w:sz w:val="20"/>
            <w:szCs w:val="20"/>
            <w:lang w:val="de-AT"/>
          </w:rPr>
          <w:t>office@enichlmayr.com</w:t>
        </w:r>
      </w:hyperlink>
    </w:p>
    <w:p w14:paraId="63750C50" w14:textId="424A5979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Anmeldeschluss</w:t>
      </w:r>
      <w:r w:rsidR="00BB26FC">
        <w:rPr>
          <w:rFonts w:ascii="Arial" w:hAnsi="Arial" w:cs="Arial"/>
          <w:sz w:val="20"/>
          <w:szCs w:val="20"/>
          <w:lang w:val="de-AT"/>
        </w:rPr>
        <w:t xml:space="preserve">: </w:t>
      </w:r>
      <w:r w:rsidR="00990330">
        <w:rPr>
          <w:rFonts w:ascii="Arial" w:hAnsi="Arial" w:cs="Arial"/>
          <w:sz w:val="20"/>
          <w:szCs w:val="20"/>
          <w:lang w:val="de-AT"/>
        </w:rPr>
        <w:t>30.04.2026</w:t>
      </w:r>
      <w:r w:rsidR="00800BA1">
        <w:rPr>
          <w:rFonts w:ascii="Arial" w:hAnsi="Arial" w:cs="Arial"/>
          <w:sz w:val="20"/>
          <w:szCs w:val="20"/>
          <w:lang w:val="de-AT"/>
        </w:rPr>
        <w:t xml:space="preserve"> </w:t>
      </w:r>
      <w:r w:rsidR="00800B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ind. 1</w:t>
      </w:r>
      <w:r w:rsidR="00BB26FC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, max. 14 Teilnehmer</w:t>
      </w:r>
    </w:p>
    <w:p w14:paraId="1C6649C2" w14:textId="1BF66ECE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sz w:val="20"/>
          <w:szCs w:val="20"/>
          <w:lang w:val="de-AT"/>
        </w:rPr>
        <w:t>Teilnahmegebühr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950.- </w:t>
      </w:r>
      <w:r w:rsidR="00BB26FC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inkl. Mwst. und Verpflegung</w:t>
      </w:r>
    </w:p>
    <w:p w14:paraId="1B285226" w14:textId="3DE8568E" w:rsidR="009F27C7" w:rsidRPr="00AD58A1" w:rsidRDefault="009F27C7" w:rsidP="009F27C7">
      <w:pPr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</w:pPr>
      <w:r w:rsidRPr="00AD58A1">
        <w:rPr>
          <w:rFonts w:ascii="Arial" w:hAnsi="Arial" w:cs="Arial"/>
          <w:b/>
          <w:bCs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Bildungsstunden: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ÖTK: 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16</w:t>
      </w:r>
      <w:r w:rsidR="000C3E8F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FTA- Wiederkäuer: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14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3E8F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D58A1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TGD</w:t>
      </w:r>
      <w:r w:rsidR="00FD17F8">
        <w:rPr>
          <w:rFonts w:ascii="Arial" w:hAnsi="Arial" w:cs="Arial"/>
          <w:color w:val="000000" w:themeColor="text1"/>
          <w:sz w:val="20"/>
          <w:szCs w:val="20"/>
          <w:lang w:val="de-AT"/>
          <w14:textOutline w14:w="0" w14:cap="flat" w14:cmpd="sng" w14:algn="ctr">
            <w14:noFill/>
            <w14:prstDash w14:val="solid"/>
            <w14:round/>
          </w14:textOutline>
        </w:rPr>
        <w:t>: 16</w:t>
      </w:r>
    </w:p>
    <w:p w14:paraId="1F57AE67" w14:textId="77777777" w:rsidR="004F6718" w:rsidRDefault="004F6718" w:rsidP="0009289E">
      <w:pPr>
        <w:spacing w:line="240" w:lineRule="auto"/>
        <w:rPr>
          <w:sz w:val="24"/>
          <w:szCs w:val="24"/>
          <w:lang w:val="de-AT"/>
        </w:rPr>
      </w:pPr>
    </w:p>
    <w:p w14:paraId="172A35EE" w14:textId="6213740B" w:rsidR="00EE7E3A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 xml:space="preserve">Inhalt und Ziel des Workshops: </w:t>
      </w:r>
    </w:p>
    <w:p w14:paraId="1622E071" w14:textId="77777777" w:rsidR="004F6718" w:rsidRDefault="00AD58A1" w:rsidP="0009289E">
      <w:pPr>
        <w:spacing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Für alle, die ihr Ultraschallgerät nicht nur für die Gyn nutzen wollen! </w:t>
      </w:r>
    </w:p>
    <w:p w14:paraId="6F65BA06" w14:textId="05C71E76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Anleitung zur Durchführung der </w:t>
      </w:r>
      <w:r w:rsidR="00EE7E3A">
        <w:rPr>
          <w:sz w:val="24"/>
          <w:szCs w:val="24"/>
          <w:lang w:val="de-DE"/>
        </w:rPr>
        <w:t xml:space="preserve">internistischen </w:t>
      </w:r>
      <w:r w:rsidRPr="009F27C7">
        <w:rPr>
          <w:sz w:val="24"/>
          <w:szCs w:val="24"/>
          <w:lang w:val="de-DE"/>
        </w:rPr>
        <w:t>Ultraschalluntersuchungen, physiologische und pathologische Befunde, Prognose</w:t>
      </w:r>
      <w:r w:rsidR="00EE7E3A">
        <w:rPr>
          <w:sz w:val="24"/>
          <w:szCs w:val="24"/>
          <w:lang w:val="de-DE"/>
        </w:rPr>
        <w:t>stellung</w:t>
      </w:r>
      <w:r w:rsidRPr="009F27C7">
        <w:rPr>
          <w:sz w:val="24"/>
          <w:szCs w:val="24"/>
          <w:lang w:val="de-DE"/>
        </w:rPr>
        <w:t xml:space="preserve"> und Entscheidungshilfe für </w:t>
      </w:r>
      <w:r w:rsidR="00EE7E3A">
        <w:rPr>
          <w:sz w:val="24"/>
          <w:szCs w:val="24"/>
          <w:lang w:val="de-DE"/>
        </w:rPr>
        <w:t xml:space="preserve">Behandlung, weiterführende Diagnostik und </w:t>
      </w:r>
      <w:r w:rsidRPr="009F27C7">
        <w:rPr>
          <w:sz w:val="24"/>
          <w:szCs w:val="24"/>
          <w:lang w:val="de-DE"/>
        </w:rPr>
        <w:t xml:space="preserve">chirurgische Eingriffe. Die Ultraschallbefunde und -bilder werden mit klinischem und pathologischem Bildmaterial ergänzt. </w:t>
      </w:r>
      <w:r w:rsidR="00AD58A1">
        <w:rPr>
          <w:sz w:val="24"/>
          <w:szCs w:val="24"/>
          <w:lang w:val="de-DE"/>
        </w:rPr>
        <w:t>Wir üben mit zwei Ultraschall-Spezialistinnen intensiv in Kleingruppen an Patienten mit unterschiedlichen Pathologien (nach Verfügbarkeit) und gesunden Tieren</w:t>
      </w:r>
      <w:r w:rsidR="00642154">
        <w:rPr>
          <w:sz w:val="24"/>
          <w:szCs w:val="24"/>
          <w:lang w:val="de-DE"/>
        </w:rPr>
        <w:t xml:space="preserve">, mit Leihgeräten der Fa. Draminski oder eigenem Gerät. </w:t>
      </w:r>
      <w:r w:rsidRPr="009F27C7">
        <w:rPr>
          <w:sz w:val="24"/>
          <w:szCs w:val="24"/>
          <w:lang w:val="de-DE"/>
        </w:rPr>
        <w:t>Handouts werden als Pdf zur Verfügung gestellt</w:t>
      </w:r>
      <w:r w:rsidR="00642154">
        <w:rPr>
          <w:sz w:val="24"/>
          <w:szCs w:val="24"/>
          <w:lang w:val="de-DE"/>
        </w:rPr>
        <w:t>.</w:t>
      </w:r>
    </w:p>
    <w:p w14:paraId="2C9E7D2E" w14:textId="01CA682F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Erkrankungen:</w:t>
      </w:r>
    </w:p>
    <w:p w14:paraId="57351112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Nabelentzündung, Nabelbruch</w:t>
      </w:r>
    </w:p>
    <w:p w14:paraId="43239BA3" w14:textId="77777777" w:rsidR="00E36A5B" w:rsidRPr="009F27C7" w:rsidRDefault="0009289E" w:rsidP="00E36A5B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Pneumonie, Pleuritis, septische Thromben</w:t>
      </w:r>
      <w:r w:rsidR="00E36A5B">
        <w:rPr>
          <w:sz w:val="24"/>
          <w:szCs w:val="24"/>
          <w:lang w:val="de-DE"/>
        </w:rPr>
        <w:t>, F</w:t>
      </w:r>
      <w:r w:rsidR="00E36A5B" w:rsidRPr="009F27C7">
        <w:rPr>
          <w:sz w:val="24"/>
          <w:szCs w:val="24"/>
          <w:lang w:val="de-DE"/>
        </w:rPr>
        <w:t>remdkörperperitonitis</w:t>
      </w:r>
    </w:p>
    <w:p w14:paraId="1BB3BDD1" w14:textId="79D687B2" w:rsidR="00E36A5B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Leberegel, Vena Cava Thrombose, Leberabszesse, Lebertumoren, Fettleber</w:t>
      </w:r>
    </w:p>
    <w:p w14:paraId="3CC73EB3" w14:textId="7BA063A0" w:rsidR="00E36A5B" w:rsidRPr="009F27C7" w:rsidRDefault="0009289E" w:rsidP="00E36A5B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Endokarditis</w:t>
      </w:r>
      <w:r w:rsidR="00E36A5B">
        <w:rPr>
          <w:sz w:val="24"/>
          <w:szCs w:val="24"/>
          <w:lang w:val="de-DE"/>
        </w:rPr>
        <w:t xml:space="preserve">, </w:t>
      </w:r>
      <w:r w:rsidR="00E36A5B" w:rsidRPr="009F27C7">
        <w:rPr>
          <w:sz w:val="24"/>
          <w:szCs w:val="24"/>
          <w:lang w:val="de-DE"/>
        </w:rPr>
        <w:t>Perikarditis,</w:t>
      </w:r>
      <w:r w:rsidR="00E36A5B">
        <w:rPr>
          <w:sz w:val="24"/>
          <w:szCs w:val="24"/>
          <w:lang w:val="de-DE"/>
        </w:rPr>
        <w:t xml:space="preserve"> </w:t>
      </w:r>
      <w:r w:rsidR="00E36A5B" w:rsidRPr="009F27C7">
        <w:rPr>
          <w:sz w:val="24"/>
          <w:szCs w:val="24"/>
          <w:lang w:val="de-DE"/>
        </w:rPr>
        <w:t>Ventrikelseptumdefekt</w:t>
      </w:r>
    </w:p>
    <w:p w14:paraId="68E62C86" w14:textId="72491F16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Harnblasenentzündung, Uroperitoneum, Pyelonephritis</w:t>
      </w:r>
      <w:r w:rsidR="00E36A5B">
        <w:rPr>
          <w:sz w:val="24"/>
          <w:szCs w:val="24"/>
          <w:lang w:val="de-DE"/>
        </w:rPr>
        <w:t xml:space="preserve">, </w:t>
      </w:r>
      <w:r w:rsidRPr="009F27C7">
        <w:rPr>
          <w:sz w:val="24"/>
          <w:szCs w:val="24"/>
          <w:lang w:val="de-DE"/>
        </w:rPr>
        <w:t>Urolithiasis</w:t>
      </w:r>
    </w:p>
    <w:p w14:paraId="4923E956" w14:textId="77777777" w:rsidR="00E36A5B" w:rsidRDefault="0009289E" w:rsidP="009F27C7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Labmagenverlagerung, Ulkusperforation, Ileus</w:t>
      </w:r>
      <w:r w:rsidR="00E36A5B">
        <w:rPr>
          <w:sz w:val="24"/>
          <w:szCs w:val="24"/>
          <w:lang w:val="de-DE"/>
        </w:rPr>
        <w:t xml:space="preserve">, </w:t>
      </w:r>
    </w:p>
    <w:p w14:paraId="450A7329" w14:textId="77777777" w:rsidR="00670C88" w:rsidRDefault="0009289E" w:rsidP="009F27C7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Zubildungen in der Zitze, Mastitis, hintere Peritonitis, Thrombosen, Zahnabszesse, subkutane Abszesse</w:t>
      </w:r>
    </w:p>
    <w:p w14:paraId="6D83921B" w14:textId="0D59B1E6" w:rsidR="00B35897" w:rsidRPr="00CA7DE8" w:rsidRDefault="00C64D34" w:rsidP="009F27C7">
      <w:pPr>
        <w:spacing w:line="240" w:lineRule="auto"/>
        <w:rPr>
          <w:sz w:val="24"/>
          <w:szCs w:val="24"/>
          <w:lang w:val="de-DE"/>
        </w:rPr>
      </w:pPr>
      <w:r w:rsidRPr="00E36A5B">
        <w:rPr>
          <w:b/>
          <w:bCs/>
          <w:i/>
          <w:iCs/>
          <w:sz w:val="28"/>
          <w:szCs w:val="28"/>
          <w:u w:val="single"/>
          <w:lang w:val="de-DE"/>
        </w:rPr>
        <w:lastRenderedPageBreak/>
        <w:t>Programm</w:t>
      </w:r>
    </w:p>
    <w:p w14:paraId="3282510C" w14:textId="445BA1AA" w:rsidR="00C64D34" w:rsidRPr="00A160E8" w:rsidRDefault="00D279DC">
      <w:pPr>
        <w:rPr>
          <w:sz w:val="24"/>
          <w:szCs w:val="24"/>
          <w:u w:val="single"/>
          <w:lang w:val="de-DE"/>
        </w:rPr>
      </w:pPr>
      <w:r w:rsidRPr="00A160E8">
        <w:rPr>
          <w:sz w:val="24"/>
          <w:szCs w:val="24"/>
          <w:u w:val="single"/>
          <w:lang w:val="de-DE"/>
        </w:rPr>
        <w:t xml:space="preserve">Freitag 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</w:t>
      </w:r>
      <w:r w:rsidR="0009289E" w:rsidRPr="00A160E8">
        <w:rPr>
          <w:sz w:val="24"/>
          <w:szCs w:val="24"/>
          <w:u w:val="single"/>
          <w:lang w:val="de-DE"/>
        </w:rPr>
        <w:t>2025</w:t>
      </w:r>
    </w:p>
    <w:p w14:paraId="2D70104E" w14:textId="689F972C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0</w:t>
      </w:r>
      <w:r w:rsidR="00D279DC" w:rsidRPr="009F27C7">
        <w:rPr>
          <w:sz w:val="24"/>
          <w:szCs w:val="24"/>
          <w:lang w:val="de-DE"/>
        </w:rPr>
        <w:t xml:space="preserve">0 – </w:t>
      </w:r>
      <w:r w:rsidRPr="009F27C7">
        <w:rPr>
          <w:sz w:val="24"/>
          <w:szCs w:val="24"/>
          <w:lang w:val="de-DE"/>
        </w:rPr>
        <w:t xml:space="preserve"> 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3</w:t>
      </w:r>
      <w:r w:rsidR="00D279DC" w:rsidRPr="009F27C7">
        <w:rPr>
          <w:sz w:val="24"/>
          <w:szCs w:val="24"/>
          <w:lang w:val="de-DE"/>
        </w:rPr>
        <w:t xml:space="preserve">0 Ankunft </w:t>
      </w:r>
      <w:r w:rsidRPr="009F27C7">
        <w:rPr>
          <w:sz w:val="24"/>
          <w:szCs w:val="24"/>
          <w:lang w:val="de-DE"/>
        </w:rPr>
        <w:t xml:space="preserve">und </w:t>
      </w:r>
      <w:r w:rsidR="00D279DC" w:rsidRPr="009F27C7">
        <w:rPr>
          <w:sz w:val="24"/>
          <w:szCs w:val="24"/>
          <w:lang w:val="de-DE"/>
        </w:rPr>
        <w:t xml:space="preserve">Begrüßung </w:t>
      </w:r>
    </w:p>
    <w:p w14:paraId="5F74484E" w14:textId="3E889214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3</w:t>
      </w:r>
      <w:r w:rsidR="00D279DC" w:rsidRPr="009F27C7">
        <w:rPr>
          <w:sz w:val="24"/>
          <w:szCs w:val="24"/>
          <w:lang w:val="de-DE"/>
        </w:rPr>
        <w:t xml:space="preserve">0 – </w:t>
      </w:r>
      <w:r w:rsidRPr="009F27C7">
        <w:rPr>
          <w:sz w:val="24"/>
          <w:szCs w:val="24"/>
          <w:lang w:val="de-DE"/>
        </w:rPr>
        <w:t>9</w:t>
      </w:r>
      <w:r w:rsidR="00D279DC" w:rsidRPr="009F27C7">
        <w:rPr>
          <w:sz w:val="24"/>
          <w:szCs w:val="24"/>
          <w:lang w:val="de-DE"/>
        </w:rPr>
        <w:t>:</w:t>
      </w:r>
      <w:r w:rsidRPr="009F27C7">
        <w:rPr>
          <w:sz w:val="24"/>
          <w:szCs w:val="24"/>
          <w:lang w:val="de-DE"/>
        </w:rPr>
        <w:t>1</w:t>
      </w:r>
      <w:r w:rsidR="00D279DC" w:rsidRPr="009F27C7">
        <w:rPr>
          <w:sz w:val="24"/>
          <w:szCs w:val="24"/>
          <w:lang w:val="de-DE"/>
        </w:rPr>
        <w:t>5 Nabel Kalb (Cassandra Eibl)</w:t>
      </w:r>
    </w:p>
    <w:p w14:paraId="5F54E46A" w14:textId="7800DEFC" w:rsidR="00D279DC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9</w:t>
      </w:r>
      <w:r w:rsidR="00D279DC" w:rsidRPr="009F27C7">
        <w:rPr>
          <w:sz w:val="24"/>
          <w:szCs w:val="24"/>
          <w:lang w:val="de-DE"/>
        </w:rPr>
        <w:t>:</w:t>
      </w:r>
      <w:r w:rsidR="004C52A5" w:rsidRPr="009F27C7">
        <w:rPr>
          <w:sz w:val="24"/>
          <w:szCs w:val="24"/>
          <w:lang w:val="de-DE"/>
        </w:rPr>
        <w:t>15</w:t>
      </w:r>
      <w:r w:rsidR="00D279DC" w:rsidRPr="009F27C7">
        <w:rPr>
          <w:sz w:val="24"/>
          <w:szCs w:val="24"/>
          <w:lang w:val="de-DE"/>
        </w:rPr>
        <w:t xml:space="preserve"> – 1</w:t>
      </w:r>
      <w:r w:rsidRPr="009F27C7">
        <w:rPr>
          <w:sz w:val="24"/>
          <w:szCs w:val="24"/>
          <w:lang w:val="de-DE"/>
        </w:rPr>
        <w:t>0</w:t>
      </w:r>
      <w:r w:rsidR="00D279DC" w:rsidRPr="009F27C7">
        <w:rPr>
          <w:sz w:val="24"/>
          <w:szCs w:val="24"/>
          <w:lang w:val="de-DE"/>
        </w:rPr>
        <w:t>:</w:t>
      </w:r>
      <w:r w:rsidR="004C52A5" w:rsidRPr="009F27C7">
        <w:rPr>
          <w:sz w:val="24"/>
          <w:szCs w:val="24"/>
          <w:lang w:val="de-DE"/>
        </w:rPr>
        <w:t>00</w:t>
      </w:r>
      <w:r w:rsidR="00D279DC" w:rsidRPr="009F27C7">
        <w:rPr>
          <w:sz w:val="24"/>
          <w:szCs w:val="24"/>
          <w:lang w:val="de-DE"/>
        </w:rPr>
        <w:t xml:space="preserve"> Lunge (Martina Flöck)</w:t>
      </w:r>
    </w:p>
    <w:p w14:paraId="20E296A8" w14:textId="3CD9D95B" w:rsidR="00F65601" w:rsidRPr="009F27C7" w:rsidRDefault="00F65601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10:</w:t>
      </w:r>
      <w:r w:rsidR="004C52A5" w:rsidRPr="009F27C7">
        <w:rPr>
          <w:sz w:val="24"/>
          <w:szCs w:val="24"/>
          <w:lang w:val="de-DE"/>
        </w:rPr>
        <w:t>00</w:t>
      </w:r>
      <w:r w:rsidRPr="009F27C7">
        <w:rPr>
          <w:sz w:val="24"/>
          <w:szCs w:val="24"/>
          <w:lang w:val="de-DE"/>
        </w:rPr>
        <w:t xml:space="preserve"> -10:</w:t>
      </w:r>
      <w:r w:rsidR="004C52A5" w:rsidRPr="009F27C7">
        <w:rPr>
          <w:sz w:val="24"/>
          <w:szCs w:val="24"/>
          <w:lang w:val="de-DE"/>
        </w:rPr>
        <w:t>1</w:t>
      </w:r>
      <w:r w:rsidRPr="009F27C7">
        <w:rPr>
          <w:sz w:val="24"/>
          <w:szCs w:val="24"/>
          <w:lang w:val="de-DE"/>
        </w:rPr>
        <w:t>5</w:t>
      </w:r>
    </w:p>
    <w:p w14:paraId="59026644" w14:textId="63856C99" w:rsidR="00AE10AD" w:rsidRPr="009F27C7" w:rsidRDefault="00AE10AD" w:rsidP="00D77A04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0</w:t>
      </w:r>
      <w:r w:rsidRPr="009F27C7">
        <w:rPr>
          <w:b/>
          <w:bCs/>
          <w:sz w:val="24"/>
          <w:szCs w:val="24"/>
          <w:lang w:val="de-DE"/>
        </w:rPr>
        <w:t>:</w:t>
      </w:r>
      <w:r w:rsidR="004C52A5"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5</w:t>
      </w:r>
      <w:r w:rsidRPr="009F27C7">
        <w:rPr>
          <w:b/>
          <w:bCs/>
          <w:sz w:val="24"/>
          <w:szCs w:val="24"/>
          <w:lang w:val="de-DE"/>
        </w:rPr>
        <w:t xml:space="preserve"> – 1</w:t>
      </w:r>
      <w:r w:rsidR="00F65601" w:rsidRPr="009F27C7">
        <w:rPr>
          <w:b/>
          <w:bCs/>
          <w:sz w:val="24"/>
          <w:szCs w:val="24"/>
          <w:lang w:val="de-DE"/>
        </w:rPr>
        <w:t>2</w:t>
      </w:r>
      <w:r w:rsidRPr="009F27C7">
        <w:rPr>
          <w:b/>
          <w:bCs/>
          <w:sz w:val="24"/>
          <w:szCs w:val="24"/>
          <w:lang w:val="de-DE"/>
        </w:rPr>
        <w:t>:</w:t>
      </w:r>
      <w:r w:rsidR="000B54E2" w:rsidRPr="009F27C7">
        <w:rPr>
          <w:b/>
          <w:bCs/>
          <w:sz w:val="24"/>
          <w:szCs w:val="24"/>
          <w:lang w:val="de-DE"/>
        </w:rPr>
        <w:t>30</w:t>
      </w:r>
      <w:r w:rsidRPr="009F27C7">
        <w:rPr>
          <w:b/>
          <w:bCs/>
          <w:sz w:val="24"/>
          <w:szCs w:val="24"/>
          <w:lang w:val="de-DE"/>
        </w:rPr>
        <w:t xml:space="preserve"> Praktischer Teil Nabel und Lunge beim Kalb</w:t>
      </w:r>
      <w:r w:rsidR="009812F2" w:rsidRPr="009F27C7">
        <w:rPr>
          <w:b/>
          <w:bCs/>
          <w:sz w:val="24"/>
          <w:szCs w:val="24"/>
          <w:lang w:val="de-DE"/>
        </w:rPr>
        <w:t xml:space="preserve"> und Rind</w:t>
      </w:r>
    </w:p>
    <w:p w14:paraId="5613F4F8" w14:textId="33F5807F" w:rsidR="00AE10AD" w:rsidRPr="009F27C7" w:rsidRDefault="00AE10AD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F65601" w:rsidRPr="009F27C7">
        <w:rPr>
          <w:sz w:val="24"/>
          <w:szCs w:val="24"/>
          <w:lang w:val="de-DE"/>
        </w:rPr>
        <w:t>2</w:t>
      </w:r>
      <w:r w:rsidRPr="009F27C7">
        <w:rPr>
          <w:sz w:val="24"/>
          <w:szCs w:val="24"/>
          <w:lang w:val="de-DE"/>
        </w:rPr>
        <w:t>:30 – 1</w:t>
      </w:r>
      <w:r w:rsidR="00F65601" w:rsidRPr="009F27C7">
        <w:rPr>
          <w:sz w:val="24"/>
          <w:szCs w:val="24"/>
          <w:lang w:val="de-DE"/>
        </w:rPr>
        <w:t>3</w:t>
      </w:r>
      <w:r w:rsidRPr="009F27C7">
        <w:rPr>
          <w:sz w:val="24"/>
          <w:szCs w:val="24"/>
          <w:lang w:val="de-DE"/>
        </w:rPr>
        <w:t xml:space="preserve">:30 </w:t>
      </w:r>
      <w:r w:rsidR="0009289E" w:rsidRPr="009F27C7">
        <w:rPr>
          <w:sz w:val="24"/>
          <w:szCs w:val="24"/>
          <w:lang w:val="de-DE"/>
        </w:rPr>
        <w:t>MITTAGSPAUSE</w:t>
      </w:r>
    </w:p>
    <w:p w14:paraId="5CC5EFDE" w14:textId="309005B8" w:rsidR="0009289E" w:rsidRPr="009F27C7" w:rsidRDefault="00AE10AD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F65601" w:rsidRPr="009F27C7">
        <w:rPr>
          <w:sz w:val="24"/>
          <w:szCs w:val="24"/>
          <w:lang w:val="de-DE"/>
        </w:rPr>
        <w:t>3</w:t>
      </w:r>
      <w:r w:rsidRPr="009F27C7">
        <w:rPr>
          <w:sz w:val="24"/>
          <w:szCs w:val="24"/>
          <w:lang w:val="de-DE"/>
        </w:rPr>
        <w:t>:30 – 1</w:t>
      </w:r>
      <w:r w:rsidR="00F65601" w:rsidRPr="009F27C7">
        <w:rPr>
          <w:sz w:val="24"/>
          <w:szCs w:val="24"/>
          <w:lang w:val="de-DE"/>
        </w:rPr>
        <w:t>4</w:t>
      </w:r>
      <w:r w:rsidRPr="009F27C7">
        <w:rPr>
          <w:sz w:val="24"/>
          <w:szCs w:val="24"/>
          <w:lang w:val="de-DE"/>
        </w:rPr>
        <w:t>:</w:t>
      </w:r>
      <w:r w:rsidR="00977B07" w:rsidRPr="009F27C7">
        <w:rPr>
          <w:sz w:val="24"/>
          <w:szCs w:val="24"/>
          <w:lang w:val="de-DE"/>
        </w:rPr>
        <w:t>15 Leber und Nieren</w:t>
      </w:r>
      <w:r w:rsidR="0090786F" w:rsidRPr="009F27C7">
        <w:rPr>
          <w:sz w:val="24"/>
          <w:szCs w:val="24"/>
          <w:lang w:val="de-DE"/>
        </w:rPr>
        <w:t xml:space="preserve"> (Martina Flöck)</w:t>
      </w:r>
    </w:p>
    <w:p w14:paraId="59CF539A" w14:textId="53C4E660" w:rsidR="00977B07" w:rsidRPr="009F27C7" w:rsidRDefault="00977B07" w:rsidP="00D77A04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</w:t>
      </w:r>
      <w:r w:rsidR="00F65601" w:rsidRPr="009F27C7">
        <w:rPr>
          <w:b/>
          <w:bCs/>
          <w:sz w:val="24"/>
          <w:szCs w:val="24"/>
          <w:lang w:val="de-DE"/>
        </w:rPr>
        <w:t>4</w:t>
      </w:r>
      <w:r w:rsidRPr="009F27C7">
        <w:rPr>
          <w:b/>
          <w:bCs/>
          <w:sz w:val="24"/>
          <w:szCs w:val="24"/>
          <w:lang w:val="de-DE"/>
        </w:rPr>
        <w:t>:</w:t>
      </w:r>
      <w:r w:rsidR="0009289E" w:rsidRPr="009F27C7">
        <w:rPr>
          <w:b/>
          <w:bCs/>
          <w:sz w:val="24"/>
          <w:szCs w:val="24"/>
          <w:lang w:val="de-DE"/>
        </w:rPr>
        <w:t>15</w:t>
      </w:r>
      <w:r w:rsidRPr="009F27C7">
        <w:rPr>
          <w:b/>
          <w:bCs/>
          <w:sz w:val="24"/>
          <w:szCs w:val="24"/>
          <w:lang w:val="de-DE"/>
        </w:rPr>
        <w:t xml:space="preserve"> – 1</w:t>
      </w:r>
      <w:r w:rsidR="00F65601" w:rsidRPr="009F27C7">
        <w:rPr>
          <w:b/>
          <w:bCs/>
          <w:sz w:val="24"/>
          <w:szCs w:val="24"/>
          <w:lang w:val="de-DE"/>
        </w:rPr>
        <w:t>6</w:t>
      </w:r>
      <w:r w:rsidRPr="009F27C7">
        <w:rPr>
          <w:b/>
          <w:bCs/>
          <w:sz w:val="24"/>
          <w:szCs w:val="24"/>
          <w:lang w:val="de-DE"/>
        </w:rPr>
        <w:t>:15 Praktischer Teil Leber und Nieren beim Kalb</w:t>
      </w:r>
      <w:r w:rsidR="00AE168A" w:rsidRPr="009F27C7">
        <w:rPr>
          <w:b/>
          <w:bCs/>
          <w:sz w:val="24"/>
          <w:szCs w:val="24"/>
          <w:lang w:val="de-DE"/>
        </w:rPr>
        <w:t xml:space="preserve"> und Rind</w:t>
      </w:r>
    </w:p>
    <w:p w14:paraId="40F24483" w14:textId="6A69BAFB" w:rsidR="00977B07" w:rsidRPr="009F27C7" w:rsidRDefault="00977B07" w:rsidP="00D77A04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</w:t>
      </w:r>
      <w:r w:rsidR="000B54E2" w:rsidRPr="009F27C7">
        <w:rPr>
          <w:sz w:val="24"/>
          <w:szCs w:val="24"/>
          <w:lang w:val="de-DE"/>
        </w:rPr>
        <w:t>6</w:t>
      </w:r>
      <w:r w:rsidRPr="009F27C7">
        <w:rPr>
          <w:sz w:val="24"/>
          <w:szCs w:val="24"/>
          <w:lang w:val="de-DE"/>
        </w:rPr>
        <w:t>:15 – 17:45 Abschlussdiskussion</w:t>
      </w:r>
    </w:p>
    <w:p w14:paraId="1F01FA8F" w14:textId="77777777" w:rsidR="00583686" w:rsidRPr="009F27C7" w:rsidRDefault="00583686">
      <w:pPr>
        <w:rPr>
          <w:sz w:val="24"/>
          <w:szCs w:val="24"/>
          <w:lang w:val="de-DE"/>
        </w:rPr>
      </w:pPr>
    </w:p>
    <w:p w14:paraId="110219D5" w14:textId="3DB58B5E" w:rsidR="0009289E" w:rsidRPr="00A160E8" w:rsidRDefault="0009289E" w:rsidP="0009289E">
      <w:pPr>
        <w:rPr>
          <w:sz w:val="24"/>
          <w:szCs w:val="24"/>
          <w:u w:val="single"/>
          <w:lang w:val="de-DE"/>
        </w:rPr>
      </w:pPr>
      <w:r w:rsidRPr="00A160E8">
        <w:rPr>
          <w:sz w:val="24"/>
          <w:szCs w:val="24"/>
          <w:u w:val="single"/>
          <w:lang w:val="de-DE"/>
        </w:rPr>
        <w:t xml:space="preserve">Samstag </w:t>
      </w:r>
      <w:r w:rsidR="00466467">
        <w:rPr>
          <w:sz w:val="24"/>
          <w:szCs w:val="24"/>
          <w:u w:val="single"/>
          <w:lang w:val="de-DE"/>
        </w:rPr>
        <w:t>11</w:t>
      </w:r>
      <w:r w:rsidRPr="00A160E8">
        <w:rPr>
          <w:sz w:val="24"/>
          <w:szCs w:val="24"/>
          <w:u w:val="single"/>
          <w:lang w:val="de-DE"/>
        </w:rPr>
        <w:t>.</w:t>
      </w:r>
      <w:r w:rsidR="00466467">
        <w:rPr>
          <w:sz w:val="24"/>
          <w:szCs w:val="24"/>
          <w:u w:val="single"/>
          <w:lang w:val="de-DE"/>
        </w:rPr>
        <w:t>10</w:t>
      </w:r>
      <w:r w:rsidRPr="00A160E8">
        <w:rPr>
          <w:sz w:val="24"/>
          <w:szCs w:val="24"/>
          <w:u w:val="single"/>
          <w:lang w:val="de-DE"/>
        </w:rPr>
        <w:t>.2025</w:t>
      </w:r>
    </w:p>
    <w:p w14:paraId="18A5B0C9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8:00 – 8:30 Eintreffen</w:t>
      </w:r>
    </w:p>
    <w:p w14:paraId="277BCF89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8:30 – 9:15 Herz und „Wofür kann man den Rektalschallkopf verwenden?“ (Martina Flöck)</w:t>
      </w:r>
    </w:p>
    <w:p w14:paraId="53D57D4E" w14:textId="77777777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9:15 – 10:45 Praktischer Teil Herz und Small Parts beim Rind, Kalb und kl. Wiederkäuer</w:t>
      </w:r>
    </w:p>
    <w:p w14:paraId="4034FE90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10:45-11:00</w:t>
      </w:r>
    </w:p>
    <w:p w14:paraId="4C16C35D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11:00 – 11:45 Vormägen (Martina Flöck)</w:t>
      </w:r>
    </w:p>
    <w:p w14:paraId="20519397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11:45 – 12:30 Labmagen und Darm (Martina Flöck)</w:t>
      </w:r>
    </w:p>
    <w:p w14:paraId="7497C24C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 xml:space="preserve">12:30 – 13:30 MITTAGSPAUSE </w:t>
      </w:r>
    </w:p>
    <w:p w14:paraId="7D05D185" w14:textId="77777777" w:rsidR="0009289E" w:rsidRPr="009F27C7" w:rsidRDefault="0009289E" w:rsidP="0009289E">
      <w:pPr>
        <w:spacing w:line="240" w:lineRule="auto"/>
        <w:rPr>
          <w:b/>
          <w:bCs/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13:30 – 15:30 Praktischer Teil Magen-Darmtrakt beim Rind und Kalb</w:t>
      </w:r>
    </w:p>
    <w:p w14:paraId="6343DB84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PAUSE 15:30-15:45</w:t>
      </w:r>
    </w:p>
    <w:p w14:paraId="3D494F10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15:45 – 16:30 Urolithiasis (Cassandra Eibl)</w:t>
      </w:r>
    </w:p>
    <w:p w14:paraId="406AF92C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b/>
          <w:bCs/>
          <w:sz w:val="24"/>
          <w:szCs w:val="24"/>
          <w:lang w:val="de-DE"/>
        </w:rPr>
        <w:t>16:30 – 17:30 Praktischer Teil Harntrakt beim kl. Wiederkäuer und Kalb</w:t>
      </w:r>
    </w:p>
    <w:p w14:paraId="62E5D716" w14:textId="77777777" w:rsidR="0009289E" w:rsidRPr="009F27C7" w:rsidRDefault="0009289E" w:rsidP="0009289E">
      <w:pPr>
        <w:spacing w:line="240" w:lineRule="auto"/>
        <w:rPr>
          <w:sz w:val="24"/>
          <w:szCs w:val="24"/>
          <w:lang w:val="de-DE"/>
        </w:rPr>
      </w:pPr>
      <w:r w:rsidRPr="009F27C7">
        <w:rPr>
          <w:sz w:val="24"/>
          <w:szCs w:val="24"/>
          <w:lang w:val="de-DE"/>
        </w:rPr>
        <w:t>17:30 – 18:00 Abschlussdiskussion</w:t>
      </w:r>
    </w:p>
    <w:sectPr w:rsidR="0009289E" w:rsidRPr="009F27C7" w:rsidSect="00E36A5B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9DEE" w14:textId="77777777" w:rsidR="00717FDD" w:rsidRDefault="00717FDD" w:rsidP="002078EE">
      <w:pPr>
        <w:spacing w:after="0" w:line="240" w:lineRule="auto"/>
      </w:pPr>
      <w:r>
        <w:separator/>
      </w:r>
    </w:p>
  </w:endnote>
  <w:endnote w:type="continuationSeparator" w:id="0">
    <w:p w14:paraId="5496A63B" w14:textId="77777777" w:rsidR="00717FDD" w:rsidRDefault="00717FDD" w:rsidP="002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2BAF" w14:textId="12D53192" w:rsidR="00F070DC" w:rsidRPr="00F65601" w:rsidRDefault="00F070DC" w:rsidP="00F070DC">
    <w:pPr>
      <w:pStyle w:val="Fuzeile"/>
      <w:jc w:val="center"/>
      <w:rPr>
        <w:sz w:val="16"/>
        <w:szCs w:val="16"/>
        <w:lang w:val="de-AT"/>
      </w:rPr>
    </w:pPr>
    <w:r w:rsidRPr="00F65601">
      <w:rPr>
        <w:sz w:val="16"/>
        <w:szCs w:val="16"/>
        <w:lang w:val="de-AT"/>
      </w:rPr>
      <w:t>Workshopleiterin: Dr. Martina Flöck</w:t>
    </w:r>
  </w:p>
  <w:p w14:paraId="5558A0B6" w14:textId="41AF3CD3" w:rsidR="00F070DC" w:rsidRPr="007B2BB0" w:rsidRDefault="00F070DC" w:rsidP="00F070DC">
    <w:pPr>
      <w:pStyle w:val="Fuzeile"/>
      <w:jc w:val="center"/>
      <w:rPr>
        <w:sz w:val="16"/>
        <w:szCs w:val="16"/>
        <w:lang w:val="de-DE"/>
      </w:rPr>
    </w:pPr>
    <w:r w:rsidRPr="007B2BB0">
      <w:rPr>
        <w:sz w:val="16"/>
        <w:szCs w:val="16"/>
        <w:lang w:val="de-DE"/>
      </w:rPr>
      <w:t>Universitätsklinik für Wiederkäuer, Klinische Abteilung für Wiederkäuermedizin, Vet</w:t>
    </w:r>
    <w:r w:rsidR="007B2BB0">
      <w:rPr>
        <w:sz w:val="16"/>
        <w:szCs w:val="16"/>
        <w:lang w:val="de-DE"/>
      </w:rPr>
      <w:t>erinärmedizinische Universität</w:t>
    </w:r>
    <w:r w:rsidRPr="007B2BB0">
      <w:rPr>
        <w:sz w:val="16"/>
        <w:szCs w:val="16"/>
        <w:lang w:val="de-DE"/>
      </w:rPr>
      <w:t xml:space="preserve">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7A690" w14:textId="77777777" w:rsidR="00717FDD" w:rsidRDefault="00717FDD" w:rsidP="002078EE">
      <w:pPr>
        <w:spacing w:after="0" w:line="240" w:lineRule="auto"/>
      </w:pPr>
      <w:r>
        <w:separator/>
      </w:r>
    </w:p>
  </w:footnote>
  <w:footnote w:type="continuationSeparator" w:id="0">
    <w:p w14:paraId="27757765" w14:textId="77777777" w:rsidR="00717FDD" w:rsidRDefault="00717FDD" w:rsidP="0020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557A" w14:textId="60924DD5" w:rsidR="002078EE" w:rsidRDefault="00E36A5B">
    <w:pPr>
      <w:pStyle w:val="Kopfzeile"/>
    </w:pPr>
    <w:r>
      <w:rPr>
        <w:noProof/>
        <w:sz w:val="32"/>
        <w:szCs w:val="32"/>
        <w:lang w:val="de-DE"/>
      </w:rPr>
      <w:drawing>
        <wp:anchor distT="0" distB="0" distL="114300" distR="114300" simplePos="0" relativeHeight="251661312" behindDoc="0" locked="0" layoutInCell="1" allowOverlap="1" wp14:anchorId="2941C70D" wp14:editId="11B8ECDE">
          <wp:simplePos x="0" y="0"/>
          <wp:positionH relativeFrom="column">
            <wp:posOffset>616585</wp:posOffset>
          </wp:positionH>
          <wp:positionV relativeFrom="paragraph">
            <wp:posOffset>-403860</wp:posOffset>
          </wp:positionV>
          <wp:extent cx="1630045" cy="1324610"/>
          <wp:effectExtent l="0" t="0" r="8255" b="8890"/>
          <wp:wrapTopAndBottom/>
          <wp:docPr id="1816407012" name="Grafik 8" descr="Ein Bild, das medizinische Bildgebung, Radiologie, pränataler Ultraschall, medizinisches Bildgebungsverfah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60649" name="Grafik 8" descr="Ein Bild, das medizinische Bildgebung, Radiologie, pränataler Ultraschall, medizinisches Bildgebungsverfahr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045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4384" behindDoc="0" locked="0" layoutInCell="1" allowOverlap="1" wp14:anchorId="18612932" wp14:editId="1696B06B">
          <wp:simplePos x="0" y="0"/>
          <wp:positionH relativeFrom="column">
            <wp:posOffset>2283460</wp:posOffset>
          </wp:positionH>
          <wp:positionV relativeFrom="paragraph">
            <wp:posOffset>-385445</wp:posOffset>
          </wp:positionV>
          <wp:extent cx="994410" cy="1324610"/>
          <wp:effectExtent l="0" t="0" r="0" b="8890"/>
          <wp:wrapTopAndBottom/>
          <wp:docPr id="884582507" name="Grafik 13" descr="Ein Bild, das computer, Computer, Toilette, Sitz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97757" name="Grafik 13" descr="Ein Bild, das computer, Computer, Toilette, Sitze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8480" behindDoc="0" locked="0" layoutInCell="1" allowOverlap="1" wp14:anchorId="56BA5326" wp14:editId="0551940D">
          <wp:simplePos x="0" y="0"/>
          <wp:positionH relativeFrom="page">
            <wp:posOffset>5796280</wp:posOffset>
          </wp:positionH>
          <wp:positionV relativeFrom="paragraph">
            <wp:posOffset>-415925</wp:posOffset>
          </wp:positionV>
          <wp:extent cx="1654810" cy="1323975"/>
          <wp:effectExtent l="0" t="0" r="2540" b="9525"/>
          <wp:wrapTopAndBottom/>
          <wp:docPr id="722708663" name="Grafik 12" descr="Ein Bild, das medizinische Bildgebung, Radiologie, medizinisches Bildgebungsverfahren, medizinisch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76" name="Grafik 12" descr="Ein Bild, das medizinische Bildgebung, Radiologie, medizinisches Bildgebungsverfahren, medizinisch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6432" behindDoc="0" locked="0" layoutInCell="1" allowOverlap="1" wp14:anchorId="36B2C083" wp14:editId="4FCED1EA">
          <wp:simplePos x="0" y="0"/>
          <wp:positionH relativeFrom="column">
            <wp:posOffset>3334385</wp:posOffset>
          </wp:positionH>
          <wp:positionV relativeFrom="paragraph">
            <wp:posOffset>-394970</wp:posOffset>
          </wp:positionV>
          <wp:extent cx="1508125" cy="1315720"/>
          <wp:effectExtent l="0" t="0" r="0" b="0"/>
          <wp:wrapTopAndBottom/>
          <wp:docPr id="72617739" name="Grafik 9" descr="Ein Bild, das Gras, Kuh, Nutztiere, drauß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7955" name="Grafik 9" descr="Ein Bild, das Gras, Kuh, Nutztiere, draußen enthält.&#10;&#10;Automatisch generierte Beschreibu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131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w:drawing>
        <wp:anchor distT="0" distB="0" distL="114300" distR="114300" simplePos="0" relativeHeight="251662336" behindDoc="0" locked="0" layoutInCell="1" allowOverlap="1" wp14:anchorId="7C0E3901" wp14:editId="248F60CE">
          <wp:simplePos x="0" y="0"/>
          <wp:positionH relativeFrom="page">
            <wp:posOffset>74295</wp:posOffset>
          </wp:positionH>
          <wp:positionV relativeFrom="paragraph">
            <wp:posOffset>-372110</wp:posOffset>
          </wp:positionV>
          <wp:extent cx="1517650" cy="1357630"/>
          <wp:effectExtent l="0" t="0" r="0" b="0"/>
          <wp:wrapTopAndBottom/>
          <wp:docPr id="857484915" name="Grafik 14" descr="Ein Bild, das Kuh, Nutztiere, Vieh, Säugeti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939613" name="Grafik 14" descr="Ein Bild, das Kuh, Nutztiere, Vieh, Säugetier enthält.&#10;&#10;Automatisch generierte Beschreibu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BE7756" wp14:editId="3124FFA0">
              <wp:simplePos x="0" y="0"/>
              <wp:positionH relativeFrom="page">
                <wp:posOffset>121920</wp:posOffset>
              </wp:positionH>
              <wp:positionV relativeFrom="paragraph">
                <wp:posOffset>910590</wp:posOffset>
              </wp:positionV>
              <wp:extent cx="7338060" cy="8890"/>
              <wp:effectExtent l="19050" t="19050" r="34290" b="29210"/>
              <wp:wrapNone/>
              <wp:docPr id="159110975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889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769B7" id="Gerader Verbinde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6pt,71.7pt" to="587.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" strokecolor="#4579b8 [3044]" strokeweight="3pt">
              <w10:wrap anchorx="page"/>
            </v:line>
          </w:pict>
        </mc:Fallback>
      </mc:AlternateContent>
    </w:r>
    <w:r w:rsidR="002078EE">
      <w:rPr>
        <w:noProof/>
        <w:sz w:val="32"/>
        <w:szCs w:val="32"/>
        <w:lang w:val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DB3CD11" wp14:editId="7CCDB2FF">
              <wp:simplePos x="0" y="0"/>
              <wp:positionH relativeFrom="page">
                <wp:posOffset>124460</wp:posOffset>
              </wp:positionH>
              <wp:positionV relativeFrom="paragraph">
                <wp:posOffset>-433070</wp:posOffset>
              </wp:positionV>
              <wp:extent cx="7334250" cy="25400"/>
              <wp:effectExtent l="19050" t="19050" r="19050" b="31750"/>
              <wp:wrapNone/>
              <wp:docPr id="51770489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254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7E01A" id="Gerader Verbinde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.8pt,-34.1pt" to="587.3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" strokecolor="#4579b8 [3044]" strokeweight="3pt">
              <w10:wrap anchorx="page"/>
            </v:line>
          </w:pict>
        </mc:Fallback>
      </mc:AlternateContent>
    </w:r>
  </w:p>
  <w:p w14:paraId="628846AB" w14:textId="684369E4" w:rsidR="002078EE" w:rsidRDefault="002078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34"/>
    <w:rsid w:val="00030E94"/>
    <w:rsid w:val="00050B4D"/>
    <w:rsid w:val="0009289E"/>
    <w:rsid w:val="000B54E2"/>
    <w:rsid w:val="000B648C"/>
    <w:rsid w:val="000C12D3"/>
    <w:rsid w:val="000C3E8F"/>
    <w:rsid w:val="00115AD5"/>
    <w:rsid w:val="00132AD0"/>
    <w:rsid w:val="00144546"/>
    <w:rsid w:val="001657DA"/>
    <w:rsid w:val="00180778"/>
    <w:rsid w:val="001E01C3"/>
    <w:rsid w:val="002078EE"/>
    <w:rsid w:val="00215685"/>
    <w:rsid w:val="00294AEB"/>
    <w:rsid w:val="002A18A5"/>
    <w:rsid w:val="002A3620"/>
    <w:rsid w:val="002A58FB"/>
    <w:rsid w:val="002B08B2"/>
    <w:rsid w:val="002B1223"/>
    <w:rsid w:val="003027F1"/>
    <w:rsid w:val="00324717"/>
    <w:rsid w:val="003538CC"/>
    <w:rsid w:val="00365B5E"/>
    <w:rsid w:val="003C017A"/>
    <w:rsid w:val="003F4626"/>
    <w:rsid w:val="00466467"/>
    <w:rsid w:val="0047338A"/>
    <w:rsid w:val="004A0BC4"/>
    <w:rsid w:val="004A4747"/>
    <w:rsid w:val="004B2C83"/>
    <w:rsid w:val="004C52A5"/>
    <w:rsid w:val="004F4F0C"/>
    <w:rsid w:val="004F6718"/>
    <w:rsid w:val="00517516"/>
    <w:rsid w:val="0052295B"/>
    <w:rsid w:val="0055555A"/>
    <w:rsid w:val="00583686"/>
    <w:rsid w:val="005975DC"/>
    <w:rsid w:val="00642154"/>
    <w:rsid w:val="00670C88"/>
    <w:rsid w:val="006C288B"/>
    <w:rsid w:val="00717FDD"/>
    <w:rsid w:val="00781183"/>
    <w:rsid w:val="007976BF"/>
    <w:rsid w:val="007B2BB0"/>
    <w:rsid w:val="00800BA1"/>
    <w:rsid w:val="00836696"/>
    <w:rsid w:val="008C017D"/>
    <w:rsid w:val="008F11D2"/>
    <w:rsid w:val="0090786F"/>
    <w:rsid w:val="00935A56"/>
    <w:rsid w:val="00977B07"/>
    <w:rsid w:val="009812F2"/>
    <w:rsid w:val="00990330"/>
    <w:rsid w:val="009F27C7"/>
    <w:rsid w:val="00A160E8"/>
    <w:rsid w:val="00A23EB9"/>
    <w:rsid w:val="00A24B24"/>
    <w:rsid w:val="00AD58A1"/>
    <w:rsid w:val="00AE10AD"/>
    <w:rsid w:val="00AE168A"/>
    <w:rsid w:val="00AE4A41"/>
    <w:rsid w:val="00B27F99"/>
    <w:rsid w:val="00B35897"/>
    <w:rsid w:val="00B831E9"/>
    <w:rsid w:val="00B87051"/>
    <w:rsid w:val="00BB26FC"/>
    <w:rsid w:val="00BD4704"/>
    <w:rsid w:val="00C5528E"/>
    <w:rsid w:val="00C64D34"/>
    <w:rsid w:val="00C80AE0"/>
    <w:rsid w:val="00CA7DE8"/>
    <w:rsid w:val="00CF6065"/>
    <w:rsid w:val="00CF6D57"/>
    <w:rsid w:val="00D16F3C"/>
    <w:rsid w:val="00D279DC"/>
    <w:rsid w:val="00D77A04"/>
    <w:rsid w:val="00D95434"/>
    <w:rsid w:val="00DF5DC9"/>
    <w:rsid w:val="00E07F43"/>
    <w:rsid w:val="00E36A5B"/>
    <w:rsid w:val="00E8080F"/>
    <w:rsid w:val="00EA5141"/>
    <w:rsid w:val="00EB379C"/>
    <w:rsid w:val="00ED141A"/>
    <w:rsid w:val="00EE7E3A"/>
    <w:rsid w:val="00F070DC"/>
    <w:rsid w:val="00F17075"/>
    <w:rsid w:val="00F65601"/>
    <w:rsid w:val="00F66E2F"/>
    <w:rsid w:val="00FB6AB9"/>
    <w:rsid w:val="00FD17F8"/>
    <w:rsid w:val="00F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9C253"/>
  <w15:chartTrackingRefBased/>
  <w15:docId w15:val="{1E6C3447-ED0F-4789-93A1-BC466368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78EE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0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78EE"/>
    <w:rPr>
      <w:lang w:val="en-US"/>
    </w:rPr>
  </w:style>
  <w:style w:type="character" w:styleId="Hyperlink">
    <w:name w:val="Hyperlink"/>
    <w:basedOn w:val="Absatz-Standardschriftart"/>
    <w:uiPriority w:val="99"/>
    <w:unhideWhenUsed/>
    <w:rsid w:val="009F2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nichlmay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t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Vetmeduni Vienna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Flöck Martina</dc:creator>
  <cp:keywords/>
  <dc:description/>
  <cp:lastModifiedBy>Anja Sonnleiter</cp:lastModifiedBy>
  <cp:revision>4</cp:revision>
  <dcterms:created xsi:type="dcterms:W3CDTF">2025-07-25T10:58:00Z</dcterms:created>
  <dcterms:modified xsi:type="dcterms:W3CDTF">2026-01-28T15:18:00Z</dcterms:modified>
</cp:coreProperties>
</file>