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52FB7B78FA2747FFAC4D7720CA24C71C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4C1267" w:rsidRPr="003C1A5D" w:rsidTr="00BA70A6">
            <w:trPr>
              <w:trHeight w:val="1985"/>
            </w:trPr>
            <w:tc>
              <w:tcPr>
                <w:tcW w:w="6050" w:type="dxa"/>
              </w:tcPr>
              <w:p w:rsidR="004C1267" w:rsidRPr="00221148" w:rsidRDefault="004C1267" w:rsidP="00BA70A6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 xml:space="preserve">Eventuell: PLATZ FÜR </w:t>
                </w:r>
                <w:r>
                  <w:rPr>
                    <w:sz w:val="24"/>
                    <w:szCs w:val="24"/>
                    <w:highlight w:val="yellow"/>
                  </w:rPr>
                  <w:t xml:space="preserve">Firmen </w:t>
                </w:r>
                <w:r w:rsidRPr="00221148">
                  <w:rPr>
                    <w:sz w:val="24"/>
                    <w:szCs w:val="24"/>
                    <w:highlight w:val="yellow"/>
                  </w:rPr>
                  <w:t>LOGO</w:t>
                </w:r>
              </w:p>
            </w:tc>
            <w:tc>
              <w:tcPr>
                <w:tcW w:w="3731" w:type="dxa"/>
                <w:vMerge w:val="restart"/>
              </w:tcPr>
              <w:p w:rsidR="004C1267" w:rsidRPr="00221148" w:rsidRDefault="004C1267" w:rsidP="00BA70A6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4C1267" w:rsidRPr="00221148" w:rsidRDefault="004C1267" w:rsidP="00BA70A6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4C1267" w:rsidRPr="00221148" w:rsidRDefault="004C1267" w:rsidP="00BA70A6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4C1267" w:rsidRPr="00221148" w:rsidRDefault="004C1267" w:rsidP="00BA70A6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4C1267" w:rsidRPr="00221148" w:rsidRDefault="004C1267" w:rsidP="00BA70A6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bookmarkEnd w:id="0"/>
          <w:tr w:rsidR="004C1267" w:rsidRPr="003C1A5D" w:rsidTr="00BA70A6">
            <w:trPr>
              <w:trHeight w:val="2552"/>
            </w:trPr>
            <w:tc>
              <w:tcPr>
                <w:tcW w:w="6050" w:type="dxa"/>
              </w:tcPr>
              <w:p w:rsidR="004C1267" w:rsidRPr="00221148" w:rsidRDefault="004C1267" w:rsidP="00BA70A6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Unternehmen</w:t>
                </w:r>
              </w:p>
              <w:p w:rsidR="004C1267" w:rsidRPr="00221148" w:rsidRDefault="004C1267" w:rsidP="00BA70A6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4C1267" w:rsidRPr="00221148" w:rsidRDefault="004C1267" w:rsidP="00BA70A6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4C1267" w:rsidRPr="00221148" w:rsidRDefault="004C1267" w:rsidP="00BA70A6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4C1267" w:rsidRPr="00221148" w:rsidRDefault="004C1267" w:rsidP="00BA70A6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4C1267" w:rsidRPr="003C1A5D" w:rsidRDefault="004C1267" w:rsidP="00BA70A6"/>
            </w:tc>
          </w:tr>
          <w:tr w:rsidR="004C1267" w:rsidRPr="00221148" w:rsidTr="00BA70A6">
            <w:trPr>
              <w:trHeight w:val="80"/>
            </w:trPr>
            <w:tc>
              <w:tcPr>
                <w:tcW w:w="6050" w:type="dxa"/>
              </w:tcPr>
              <w:p w:rsidR="004C1267" w:rsidRPr="00221148" w:rsidRDefault="004C1267" w:rsidP="00BA70A6">
                <w:pPr>
                  <w:pStyle w:val="Betreff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3731" w:type="dxa"/>
              </w:tcPr>
              <w:p w:rsidR="004C1267" w:rsidRPr="00221148" w:rsidRDefault="004C1267" w:rsidP="00BA70A6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4C1267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4C1267" w:rsidRPr="00221148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</w:p>
    <w:p w:rsidR="004C1267" w:rsidRDefault="004C1267" w:rsidP="004C1267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4C1267" w:rsidRPr="00221148" w:rsidRDefault="004C1267" w:rsidP="004C1267">
      <w:pPr>
        <w:spacing w:line="276" w:lineRule="auto"/>
        <w:rPr>
          <w:lang w:val="de-DE"/>
        </w:rPr>
      </w:pPr>
    </w:p>
    <w:p w:rsidR="004C1267" w:rsidRPr="00221148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4C1267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</w:p>
    <w:p w:rsidR="004C1267" w:rsidRPr="00221148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4C1267" w:rsidRDefault="004C1267" w:rsidP="004C1267">
      <w:pPr>
        <w:spacing w:after="0" w:line="276" w:lineRule="auto"/>
        <w:rPr>
          <w:rFonts w:cstheme="minorHAnsi"/>
          <w:sz w:val="24"/>
          <w:szCs w:val="24"/>
        </w:rPr>
      </w:pPr>
    </w:p>
    <w:p w:rsidR="004C1267" w:rsidRPr="00221148" w:rsidRDefault="004C1267" w:rsidP="004C1267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4C1267" w:rsidRDefault="004C1267" w:rsidP="004C1267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4C1267" w:rsidRPr="00221148" w:rsidRDefault="004C1267" w:rsidP="004C1267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4C1267" w:rsidRDefault="004C1267" w:rsidP="004C1267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4C1267" w:rsidRPr="00221148" w:rsidRDefault="004C1267" w:rsidP="004C1267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4C1267" w:rsidRPr="00221148" w:rsidRDefault="004C1267" w:rsidP="004C1267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4C1267" w:rsidRPr="00221148" w:rsidRDefault="004C1267" w:rsidP="004C1267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4C1267" w:rsidRDefault="004C1267" w:rsidP="004C1267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4C1267" w:rsidRPr="00221148" w:rsidRDefault="004C1267" w:rsidP="004C1267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p w:rsidR="00166FF1" w:rsidRDefault="00166FF1"/>
    <w:sectPr w:rsidR="00166FF1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DA" w:rsidRDefault="00CB73DA" w:rsidP="004C1267">
      <w:pPr>
        <w:spacing w:after="0" w:line="240" w:lineRule="auto"/>
      </w:pPr>
      <w:r>
        <w:separator/>
      </w:r>
    </w:p>
  </w:endnote>
  <w:endnote w:type="continuationSeparator" w:id="0">
    <w:p w:rsidR="00CB73DA" w:rsidRDefault="00CB73DA" w:rsidP="004C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4C1267" w:rsidP="00F840BB">
    <w:pPr>
      <w:pStyle w:val="Fuzeil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A6E3D3">
          <wp:simplePos x="0" y="0"/>
          <wp:positionH relativeFrom="column">
            <wp:posOffset>5081270</wp:posOffset>
          </wp:positionH>
          <wp:positionV relativeFrom="paragraph">
            <wp:posOffset>-1108075</wp:posOffset>
          </wp:positionV>
          <wp:extent cx="1090800" cy="1483200"/>
          <wp:effectExtent l="0" t="0" r="0" b="3175"/>
          <wp:wrapTight wrapText="bothSides">
            <wp:wrapPolygon edited="0">
              <wp:start x="0" y="0"/>
              <wp:lineTo x="0" y="21369"/>
              <wp:lineTo x="21135" y="21369"/>
              <wp:lineTo x="211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48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DA" w:rsidRDefault="00CB73DA" w:rsidP="004C1267">
      <w:pPr>
        <w:spacing w:after="0" w:line="240" w:lineRule="auto"/>
      </w:pPr>
      <w:r>
        <w:separator/>
      </w:r>
    </w:p>
  </w:footnote>
  <w:footnote w:type="continuationSeparator" w:id="0">
    <w:p w:rsidR="00CB73DA" w:rsidRDefault="00CB73DA" w:rsidP="004C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44" w:rsidRDefault="00CB73DA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07B14C" wp14:editId="0D299BD6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CB73DA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7B1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CB73DA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1173" wp14:editId="51461ECD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93F42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4C126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140200" cy="701040"/>
          <wp:effectExtent l="0" t="0" r="0" b="3810"/>
          <wp:wrapNone/>
          <wp:docPr id="1" name="Grafik 1" descr="Bestätigung-Schlüsselarbeitskraft_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ätigung-Schlüsselarbeitskraft_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0A1876E4" wp14:editId="6795C930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67"/>
    <w:rsid w:val="00166FF1"/>
    <w:rsid w:val="004C1267"/>
    <w:rsid w:val="00C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36379"/>
  <w15:chartTrackingRefBased/>
  <w15:docId w15:val="{9BF14267-EDDA-4446-B2F0-A6873FC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2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267"/>
  </w:style>
  <w:style w:type="paragraph" w:styleId="Fuzeile">
    <w:name w:val="footer"/>
    <w:basedOn w:val="Standard"/>
    <w:link w:val="FuzeileZchn"/>
    <w:uiPriority w:val="99"/>
    <w:unhideWhenUsed/>
    <w:rsid w:val="004C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267"/>
  </w:style>
  <w:style w:type="character" w:styleId="Hyperlink">
    <w:name w:val="Hyperlink"/>
    <w:basedOn w:val="Absatz-Standardschriftart"/>
    <w:uiPriority w:val="99"/>
    <w:unhideWhenUsed/>
    <w:rsid w:val="004C1267"/>
    <w:rPr>
      <w:color w:val="0563C1" w:themeColor="hyperlink"/>
      <w:u w:val="single"/>
    </w:rPr>
  </w:style>
  <w:style w:type="paragraph" w:customStyle="1" w:styleId="Absendedaten">
    <w:name w:val="Absendedaten"/>
    <w:basedOn w:val="KeinLeerraum"/>
    <w:uiPriority w:val="49"/>
    <w:qFormat/>
    <w:rsid w:val="004C1267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4C1267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4C1267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4C1267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4C1267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4C1267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4C1267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4C1267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4C1267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4C126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4C1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B7B78FA2747FFAC4D7720CA24C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B8F6-67C0-4AAA-8ED3-E9BE68024619}"/>
      </w:docPartPr>
      <w:docPartBody>
        <w:p w:rsidR="00000000" w:rsidRDefault="009F0D1B" w:rsidP="009F0D1B">
          <w:pPr>
            <w:pStyle w:val="52FB7B78FA2747FFAC4D7720CA24C71C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B"/>
    <w:rsid w:val="009F0D1B"/>
    <w:rsid w:val="00F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D1B"/>
    <w:rPr>
      <w:color w:val="808080"/>
    </w:rPr>
  </w:style>
  <w:style w:type="paragraph" w:customStyle="1" w:styleId="52FB7B78FA2747FFAC4D7720CA24C71C">
    <w:name w:val="52FB7B78FA2747FFAC4D7720CA24C71C"/>
    <w:rsid w:val="009F0D1B"/>
  </w:style>
  <w:style w:type="paragraph" w:customStyle="1" w:styleId="791FEFAD30E14554BF3D05EDE1E9CCEC">
    <w:name w:val="791FEFAD30E14554BF3D05EDE1E9CCEC"/>
    <w:rsid w:val="009F0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ÖTK - Nicole Hafner-Kragl</dc:creator>
  <cp:keywords/>
  <dc:description/>
  <cp:lastModifiedBy>ÖTK - Nicole Hafner-Kragl</cp:lastModifiedBy>
  <cp:revision>1</cp:revision>
  <dcterms:created xsi:type="dcterms:W3CDTF">2020-03-19T09:58:00Z</dcterms:created>
  <dcterms:modified xsi:type="dcterms:W3CDTF">2020-03-19T10:01:00Z</dcterms:modified>
</cp:coreProperties>
</file>