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2986" w14:textId="77777777" w:rsidR="0037117D" w:rsidRPr="0037117D" w:rsidRDefault="0037117D" w:rsidP="0037117D">
      <w:pPr>
        <w:shd w:val="clear" w:color="auto" w:fill="FFFFFF"/>
        <w:spacing w:after="30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</w:pPr>
      <w:r w:rsidRPr="0037117D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  <w:br/>
        <w:t>Bildgebung in der Tierzahnheilkunde: 3D versus 2D</w:t>
      </w:r>
    </w:p>
    <w:p w14:paraId="5DF8B505" w14:textId="77777777" w:rsidR="0037117D" w:rsidRPr="0037117D" w:rsidRDefault="0037117D" w:rsidP="003711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37117D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 </w:t>
      </w:r>
      <w:r w:rsidRPr="0037117D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5. März 2024</w:t>
      </w:r>
    </w:p>
    <w:p w14:paraId="29457BA0" w14:textId="77777777" w:rsidR="0037117D" w:rsidRPr="0037117D" w:rsidRDefault="0037117D" w:rsidP="003711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37117D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 </w:t>
      </w:r>
      <w:r w:rsidRPr="0037117D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20:00 - 21:00 CET</w:t>
      </w:r>
    </w:p>
    <w:p w14:paraId="06DF1437" w14:textId="77777777" w:rsidR="0037117D" w:rsidRPr="0037117D" w:rsidRDefault="0037117D" w:rsidP="003711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de-AT"/>
          <w14:ligatures w14:val="none"/>
        </w:rPr>
      </w:pPr>
      <w:r w:rsidRPr="0037117D">
        <w:rPr>
          <w:rFonts w:ascii="Arial" w:eastAsia="Times New Roman" w:hAnsi="Arial" w:cs="Arial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3717415F" w14:textId="77777777" w:rsidR="0037117D" w:rsidRPr="0037117D" w:rsidRDefault="0037117D" w:rsidP="003711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37117D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Beschreibung</w:t>
      </w:r>
    </w:p>
    <w:p w14:paraId="1233A69E" w14:textId="77777777" w:rsidR="0037117D" w:rsidRPr="0037117D" w:rsidRDefault="0037117D" w:rsidP="0037117D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37117D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In der Tierzahnheilkunde ist bei jeder Zahnbehandlung die Befundung sämtlicher Zähne mittels intraoralem 2D Dentalröntgen zum Standard geworden. In den letzten Jahren ist immer wieder die Möglichkeit mit dem 3 dimensionalen Röntgen mittels CBCT (=die 3 D Variante) im Gespräch. Wie funktioniert 3D Röntgen? Bei welchen Indikationen hat die 3 D Bildgebung Vorteile gegenüber dem herkömmlichen Röntgen, und wo sind Ihr Grenzen gesetzt? Eine Diskussion mit vielen spannenden Fällen.</w:t>
      </w:r>
    </w:p>
    <w:p w14:paraId="6B23EC71" w14:textId="79671E9F" w:rsidR="0037117D" w:rsidRDefault="0037117D">
      <w:r>
        <w:t>URL</w:t>
      </w:r>
    </w:p>
    <w:p w14:paraId="3969FE88" w14:textId="6FCEC9E3" w:rsidR="00502228" w:rsidRDefault="0037117D">
      <w:r w:rsidRPr="0037117D">
        <w:t>https://www.vet-webinar.com/de/webinar-live/detail/d/Bildgebung_in_der_Tierzahnheilkunde:_3D_versus_2D/2518/3/</w:t>
      </w:r>
    </w:p>
    <w:sectPr w:rsidR="005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7D"/>
    <w:rsid w:val="00194222"/>
    <w:rsid w:val="0037117D"/>
    <w:rsid w:val="0043483D"/>
    <w:rsid w:val="005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86E2"/>
  <w15:chartTrackingRefBased/>
  <w15:docId w15:val="{14E11A6D-5B8B-412A-9C26-D2CA271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11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1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1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1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1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1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1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1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1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1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1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1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17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17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17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17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17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17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711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71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1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1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711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7117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7117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7117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1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17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7117D"/>
    <w:rPr>
      <w:b/>
      <w:bCs/>
      <w:smallCaps/>
      <w:color w:val="0F4761" w:themeColor="accent1" w:themeShade="BF"/>
      <w:spacing w:val="5"/>
    </w:rPr>
  </w:style>
  <w:style w:type="character" w:styleId="Fett">
    <w:name w:val="Strong"/>
    <w:basedOn w:val="Absatz-Standardschriftart"/>
    <w:uiPriority w:val="22"/>
    <w:qFormat/>
    <w:rsid w:val="0037117D"/>
    <w:rPr>
      <w:b/>
      <w:bCs/>
    </w:rPr>
  </w:style>
  <w:style w:type="character" w:customStyle="1" w:styleId="value">
    <w:name w:val="value"/>
    <w:basedOn w:val="Absatz-Standardschriftart"/>
    <w:rsid w:val="0037117D"/>
  </w:style>
  <w:style w:type="character" w:customStyle="1" w:styleId="taxrate">
    <w:name w:val="taxrate"/>
    <w:basedOn w:val="Absatz-Standardschriftart"/>
    <w:rsid w:val="0037117D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71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7117D"/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71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7117D"/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7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8425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0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4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Wedam</dc:creator>
  <cp:keywords/>
  <dc:description/>
  <cp:lastModifiedBy>Judith Wedam</cp:lastModifiedBy>
  <cp:revision>1</cp:revision>
  <dcterms:created xsi:type="dcterms:W3CDTF">2024-01-10T19:51:00Z</dcterms:created>
  <dcterms:modified xsi:type="dcterms:W3CDTF">2024-01-10T19:53:00Z</dcterms:modified>
</cp:coreProperties>
</file>